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CF242" w14:textId="08564EEF" w:rsidR="00586877" w:rsidRPr="007F22B6" w:rsidRDefault="00586877" w:rsidP="007F22B6">
      <w:pPr>
        <w:pStyle w:val="CRCoverPage"/>
        <w:tabs>
          <w:tab w:val="right" w:pos="9639"/>
        </w:tabs>
        <w:spacing w:after="0"/>
        <w:rPr>
          <w:b/>
          <w:noProof/>
          <w:sz w:val="28"/>
        </w:rPr>
      </w:pPr>
      <w:r w:rsidRPr="00C92C74">
        <w:rPr>
          <w:b/>
          <w:noProof/>
          <w:sz w:val="24"/>
        </w:rPr>
        <w:t>3GPP TSG-SA WG2 Meeting #127BIS</w:t>
      </w:r>
      <w:r w:rsidRPr="00C92C74">
        <w:rPr>
          <w:b/>
          <w:i/>
          <w:noProof/>
          <w:sz w:val="28"/>
        </w:rPr>
        <w:tab/>
      </w:r>
      <w:r w:rsidR="007F22B6" w:rsidRPr="007F22B6">
        <w:rPr>
          <w:b/>
          <w:noProof/>
          <w:sz w:val="28"/>
        </w:rPr>
        <w:t>S2-184960</w:t>
      </w:r>
    </w:p>
    <w:p w14:paraId="00075931" w14:textId="13FBDCA3" w:rsidR="00586877" w:rsidRPr="001C5962" w:rsidRDefault="00586877" w:rsidP="00586877">
      <w:pPr>
        <w:pBdr>
          <w:bottom w:val="single" w:sz="6" w:space="0" w:color="auto"/>
        </w:pBdr>
        <w:tabs>
          <w:tab w:val="right" w:pos="9638"/>
        </w:tabs>
        <w:rPr>
          <w:rFonts w:ascii="Arial" w:hAnsi="Arial" w:cs="Arial"/>
          <w:b/>
          <w:bCs/>
          <w:sz w:val="24"/>
          <w:szCs w:val="24"/>
        </w:rPr>
      </w:pPr>
      <w:r w:rsidRPr="001C5962">
        <w:rPr>
          <w:rFonts w:ascii="Arial" w:hAnsi="Arial" w:cs="Arial"/>
          <w:b/>
          <w:bCs/>
          <w:sz w:val="24"/>
          <w:szCs w:val="24"/>
        </w:rPr>
        <w:t>Newport Beach, California, USA, 28 May - 01 June, 2018</w:t>
      </w:r>
      <w:r w:rsidRPr="001C5962">
        <w:rPr>
          <w:rFonts w:ascii="Arial" w:hAnsi="Arial" w:cs="Arial"/>
          <w:b/>
          <w:bCs/>
        </w:rPr>
        <w:tab/>
        <w:t>(</w:t>
      </w:r>
      <w:r w:rsidRPr="001C5962">
        <w:rPr>
          <w:rFonts w:ascii="Arial" w:hAnsi="Arial" w:cs="Arial"/>
          <w:b/>
          <w:bCs/>
          <w:i/>
          <w:color w:val="0000FF"/>
        </w:rPr>
        <w:t>revision of S2-18xxxx</w:t>
      </w:r>
      <w:r w:rsidRPr="001C5962">
        <w:rPr>
          <w:rFonts w:ascii="Arial" w:hAnsi="Arial" w:cs="Arial"/>
          <w:b/>
          <w:bCs/>
        </w:rPr>
        <w:t>)</w:t>
      </w:r>
    </w:p>
    <w:p w14:paraId="36064B44" w14:textId="4C5A2827" w:rsidR="00440983" w:rsidRPr="00C92C74" w:rsidRDefault="00440983">
      <w:pPr>
        <w:ind w:left="2127" w:hanging="2127"/>
        <w:rPr>
          <w:rFonts w:ascii="Arial" w:hAnsi="Arial" w:cs="Arial"/>
          <w:b/>
          <w:lang w:val="en-US"/>
        </w:rPr>
      </w:pPr>
      <w:r w:rsidRPr="00C92C74">
        <w:rPr>
          <w:rFonts w:ascii="Arial" w:hAnsi="Arial" w:cs="Arial"/>
          <w:b/>
          <w:lang w:val="en-US"/>
        </w:rPr>
        <w:t>S</w:t>
      </w:r>
      <w:r w:rsidR="004360DE" w:rsidRPr="00C92C74">
        <w:rPr>
          <w:rFonts w:ascii="Arial" w:hAnsi="Arial" w:cs="Arial"/>
          <w:b/>
          <w:lang w:val="en-US"/>
        </w:rPr>
        <w:t>ource:</w:t>
      </w:r>
      <w:r w:rsidR="004360DE" w:rsidRPr="00C92C74">
        <w:rPr>
          <w:rFonts w:ascii="Arial" w:hAnsi="Arial" w:cs="Arial"/>
          <w:b/>
          <w:lang w:val="en-US"/>
        </w:rPr>
        <w:tab/>
      </w:r>
      <w:r w:rsidR="00B7026E" w:rsidRPr="00C92C74">
        <w:rPr>
          <w:rFonts w:ascii="Arial" w:hAnsi="Arial" w:cs="Arial"/>
          <w:b/>
          <w:lang w:val="en-US"/>
        </w:rPr>
        <w:t>LG Electronics</w:t>
      </w:r>
    </w:p>
    <w:p w14:paraId="2A824426" w14:textId="0395D203" w:rsidR="00440983" w:rsidRPr="00C92C74" w:rsidRDefault="00440983">
      <w:pPr>
        <w:ind w:left="2127" w:hanging="2127"/>
        <w:rPr>
          <w:rFonts w:ascii="Arial" w:eastAsia="MS Mincho" w:hAnsi="Arial" w:cs="Arial"/>
          <w:b/>
          <w:lang w:val="en-US" w:eastAsia="ko-KR"/>
        </w:rPr>
      </w:pPr>
      <w:r w:rsidRPr="00C92C74">
        <w:rPr>
          <w:rFonts w:ascii="Arial" w:hAnsi="Arial" w:cs="Arial"/>
          <w:b/>
          <w:lang w:val="en-US"/>
        </w:rPr>
        <w:t>Title:</w:t>
      </w:r>
      <w:r w:rsidRPr="00C92C74">
        <w:rPr>
          <w:rFonts w:ascii="Arial" w:hAnsi="Arial" w:cs="Arial"/>
          <w:b/>
          <w:lang w:val="en-US"/>
        </w:rPr>
        <w:tab/>
      </w:r>
      <w:r w:rsidR="00BF79EF">
        <w:rPr>
          <w:rFonts w:ascii="Arial" w:hAnsi="Arial" w:cs="Arial" w:hint="eastAsia"/>
          <w:b/>
          <w:lang w:val="en-US" w:eastAsia="ko-KR"/>
        </w:rPr>
        <w:t>Discussion on DL signaling handling for non-3GPP PDU Session</w:t>
      </w:r>
    </w:p>
    <w:p w14:paraId="627D347A" w14:textId="77777777" w:rsidR="00440983" w:rsidRPr="00C92C74" w:rsidRDefault="00440983">
      <w:pPr>
        <w:ind w:left="2127" w:hanging="2127"/>
        <w:rPr>
          <w:rFonts w:ascii="Arial" w:hAnsi="Arial" w:cs="Arial"/>
          <w:b/>
          <w:lang w:val="en-US"/>
        </w:rPr>
      </w:pPr>
      <w:r w:rsidRPr="00C92C74">
        <w:rPr>
          <w:rFonts w:ascii="Arial" w:hAnsi="Arial" w:cs="Arial"/>
          <w:b/>
          <w:lang w:val="en-US"/>
        </w:rPr>
        <w:t>Document for:</w:t>
      </w:r>
      <w:r w:rsidRPr="00C92C74">
        <w:rPr>
          <w:rFonts w:ascii="Arial" w:hAnsi="Arial" w:cs="Arial"/>
          <w:b/>
          <w:lang w:val="en-US"/>
        </w:rPr>
        <w:tab/>
        <w:t>Approval</w:t>
      </w:r>
    </w:p>
    <w:p w14:paraId="785321E1" w14:textId="5E2EEE29" w:rsidR="00440983" w:rsidRPr="00C92C74" w:rsidRDefault="00440983">
      <w:pPr>
        <w:ind w:left="2127" w:hanging="2127"/>
        <w:rPr>
          <w:rFonts w:ascii="Arial" w:hAnsi="Arial" w:cs="Arial"/>
          <w:b/>
          <w:lang w:val="en-US"/>
        </w:rPr>
      </w:pPr>
      <w:r w:rsidRPr="00C92C74">
        <w:rPr>
          <w:rFonts w:ascii="Arial" w:hAnsi="Arial" w:cs="Arial"/>
          <w:b/>
          <w:lang w:val="en-US"/>
        </w:rPr>
        <w:t>Agenda Item:</w:t>
      </w:r>
      <w:r w:rsidRPr="00C92C74">
        <w:rPr>
          <w:rFonts w:ascii="Arial" w:hAnsi="Arial" w:cs="Arial"/>
          <w:b/>
          <w:lang w:val="en-US"/>
        </w:rPr>
        <w:tab/>
      </w:r>
      <w:r w:rsidR="00FD34F8" w:rsidRPr="00C92C74">
        <w:rPr>
          <w:rFonts w:ascii="Arial" w:hAnsi="Arial" w:cs="Arial"/>
          <w:b/>
          <w:lang w:val="en-US"/>
        </w:rPr>
        <w:t>6.</w:t>
      </w:r>
      <w:r w:rsidR="00FC51D3" w:rsidRPr="00C92C74">
        <w:rPr>
          <w:rFonts w:ascii="Arial" w:hAnsi="Arial" w:cs="Arial"/>
          <w:b/>
          <w:lang w:val="en-US"/>
        </w:rPr>
        <w:t>5.10</w:t>
      </w:r>
      <w:r w:rsidR="00FD34F8" w:rsidRPr="00C92C74">
        <w:rPr>
          <w:rFonts w:ascii="Arial" w:hAnsi="Arial" w:cs="Arial"/>
          <w:b/>
          <w:lang w:val="en-US"/>
        </w:rPr>
        <w:t xml:space="preserve"> </w:t>
      </w:r>
      <w:r w:rsidR="006C3FAF" w:rsidRPr="006C3FAF">
        <w:rPr>
          <w:rFonts w:ascii="Arial" w:hAnsi="Arial" w:cs="Arial"/>
          <w:b/>
          <w:lang w:val="en-US"/>
        </w:rPr>
        <w:t>Non-3GPP access specific functionality and flows</w:t>
      </w:r>
    </w:p>
    <w:p w14:paraId="2847B4B8" w14:textId="6FAD7F34" w:rsidR="00440983" w:rsidRPr="00C92C74" w:rsidRDefault="00440983">
      <w:pPr>
        <w:ind w:left="2127" w:hanging="2127"/>
        <w:rPr>
          <w:rFonts w:ascii="Arial" w:hAnsi="Arial" w:cs="Arial"/>
          <w:b/>
          <w:lang w:val="en-US"/>
        </w:rPr>
      </w:pPr>
      <w:r w:rsidRPr="00C92C74">
        <w:rPr>
          <w:rFonts w:ascii="Arial" w:hAnsi="Arial" w:cs="Arial"/>
          <w:b/>
          <w:lang w:val="en-US"/>
        </w:rPr>
        <w:t>Work Item / Release:</w:t>
      </w:r>
      <w:r w:rsidRPr="00C92C74">
        <w:rPr>
          <w:rFonts w:ascii="Arial" w:hAnsi="Arial" w:cs="Arial"/>
          <w:b/>
          <w:lang w:val="en-US"/>
        </w:rPr>
        <w:tab/>
      </w:r>
      <w:r w:rsidR="00FC51D3" w:rsidRPr="00C92C74">
        <w:rPr>
          <w:rFonts w:ascii="Arial" w:hAnsi="Arial" w:cs="Arial"/>
          <w:b/>
          <w:lang w:val="en-US"/>
        </w:rPr>
        <w:t>5GS_Ph1 / Rel-15</w:t>
      </w:r>
    </w:p>
    <w:p w14:paraId="61ECB39C" w14:textId="42DBA896" w:rsidR="00440983" w:rsidRPr="00C92C74" w:rsidRDefault="00440983">
      <w:pPr>
        <w:rPr>
          <w:rFonts w:ascii="Arial" w:hAnsi="Arial" w:cs="Arial"/>
          <w:lang w:val="en-US" w:eastAsia="ko-KR"/>
        </w:rPr>
      </w:pPr>
      <w:r w:rsidRPr="00C92C74">
        <w:rPr>
          <w:rFonts w:ascii="Arial" w:hAnsi="Arial" w:cs="Arial"/>
          <w:i/>
          <w:lang w:val="en-US"/>
        </w:rPr>
        <w:t>Abstract of the contribution:</w:t>
      </w:r>
      <w:r w:rsidR="003A277A" w:rsidRPr="00C92C74">
        <w:rPr>
          <w:rFonts w:ascii="Arial" w:hAnsi="Arial" w:cs="Arial"/>
          <w:i/>
          <w:lang w:val="en-US"/>
        </w:rPr>
        <w:t xml:space="preserve"> </w:t>
      </w:r>
      <w:r w:rsidR="00611BE1">
        <w:rPr>
          <w:rFonts w:ascii="Arial" w:hAnsi="Arial" w:cs="Arial"/>
          <w:i/>
          <w:lang w:val="en-US"/>
        </w:rPr>
        <w:t>It is proposed</w:t>
      </w:r>
      <w:r w:rsidR="00C72827">
        <w:rPr>
          <w:rFonts w:ascii="Arial" w:hAnsi="Arial" w:cs="Arial"/>
          <w:i/>
          <w:lang w:val="en-US"/>
        </w:rPr>
        <w:t xml:space="preserve"> </w:t>
      </w:r>
      <w:r w:rsidR="00C72827" w:rsidRPr="00C72827">
        <w:rPr>
          <w:rFonts w:ascii="Arial" w:hAnsi="Arial" w:cs="Arial"/>
          <w:i/>
          <w:lang w:val="en-US"/>
        </w:rPr>
        <w:t>the AMF sends paging or NAS notification with non-3GPP access type when the AMF receives signaling associated with non-3GPP access and the UE is CM-IDLE in non-3GPP access</w:t>
      </w:r>
      <w:r w:rsidR="00C72827">
        <w:rPr>
          <w:rFonts w:ascii="Arial" w:hAnsi="Arial" w:cs="Arial"/>
          <w:i/>
          <w:lang w:val="en-US"/>
        </w:rPr>
        <w:t>.</w:t>
      </w:r>
    </w:p>
    <w:p w14:paraId="50B34D6C" w14:textId="77777777" w:rsidR="004360DE" w:rsidRPr="00C92C74" w:rsidRDefault="004360DE" w:rsidP="004360DE">
      <w:pPr>
        <w:pStyle w:val="1"/>
        <w:rPr>
          <w:lang w:val="en-US"/>
        </w:rPr>
      </w:pPr>
      <w:r w:rsidRPr="00C92C74">
        <w:rPr>
          <w:lang w:val="en-US"/>
        </w:rPr>
        <w:t>Discussion</w:t>
      </w:r>
    </w:p>
    <w:p w14:paraId="067F2BDE" w14:textId="434F1EF7" w:rsidR="00684790" w:rsidRDefault="00611BE1" w:rsidP="00611BE1">
      <w:pPr>
        <w:rPr>
          <w:lang w:val="en-US" w:eastAsia="ko-KR"/>
        </w:rPr>
      </w:pPr>
      <w:r>
        <w:rPr>
          <w:rFonts w:hint="eastAsia"/>
          <w:lang w:val="en-US" w:eastAsia="ko-KR"/>
        </w:rPr>
        <w:t xml:space="preserve">In last SA2#127 meeting, </w:t>
      </w:r>
      <w:r w:rsidR="00846D16">
        <w:rPr>
          <w:lang w:val="en-US" w:eastAsia="ko-KR"/>
        </w:rPr>
        <w:t>SA2 discussed handling of downlink signaling for non-3GPP PDU Session</w:t>
      </w:r>
      <w:r w:rsidR="006867DD">
        <w:rPr>
          <w:lang w:val="en-US" w:eastAsia="ko-KR"/>
        </w:rPr>
        <w:t xml:space="preserve">, i.e. whether downlink signaling can be sent over 3GPP access when the UE is in CM-IDLE in </w:t>
      </w:r>
      <w:r w:rsidR="002A5639">
        <w:rPr>
          <w:lang w:val="en-US" w:eastAsia="ko-KR"/>
        </w:rPr>
        <w:t>non-3GPP access</w:t>
      </w:r>
      <w:r w:rsidR="00846D16">
        <w:rPr>
          <w:lang w:val="en-US" w:eastAsia="ko-KR"/>
        </w:rPr>
        <w:t xml:space="preserve">. However, there was no conclusion because of unclear scenario and </w:t>
      </w:r>
      <w:r w:rsidR="006867DD">
        <w:rPr>
          <w:lang w:val="en-US" w:eastAsia="ko-KR"/>
        </w:rPr>
        <w:t xml:space="preserve">impact of NAS states machine. As a </w:t>
      </w:r>
      <w:r w:rsidR="006009CA">
        <w:rPr>
          <w:lang w:val="en-US" w:eastAsia="ko-KR"/>
        </w:rPr>
        <w:t>result,</w:t>
      </w:r>
      <w:r w:rsidR="006867DD">
        <w:rPr>
          <w:lang w:val="en-US" w:eastAsia="ko-KR"/>
        </w:rPr>
        <w:t xml:space="preserve"> SA2 sent LS to </w:t>
      </w:r>
      <w:r w:rsidR="00846D16">
        <w:rPr>
          <w:lang w:val="en-US" w:eastAsia="ko-KR"/>
        </w:rPr>
        <w:t xml:space="preserve">CT1 </w:t>
      </w:r>
      <w:r w:rsidR="006867DD">
        <w:rPr>
          <w:lang w:val="en-US" w:eastAsia="ko-KR"/>
        </w:rPr>
        <w:t>and</w:t>
      </w:r>
      <w:r w:rsidR="0008491B">
        <w:rPr>
          <w:lang w:val="en-US" w:eastAsia="ko-KR"/>
        </w:rPr>
        <w:t xml:space="preserve"> CT1 replied their answer as follow</w:t>
      </w:r>
      <w:r w:rsidR="006867DD">
        <w:rPr>
          <w:lang w:val="en-US" w:eastAsia="ko-KR"/>
        </w:rPr>
        <w:t>s</w:t>
      </w:r>
      <w:r w:rsidR="0008491B">
        <w:rPr>
          <w:lang w:val="en-US" w:eastAsia="ko-KR"/>
        </w:rPr>
        <w:t>:</w:t>
      </w:r>
    </w:p>
    <w:p w14:paraId="3F741847" w14:textId="2A2E82B1" w:rsidR="002F6657" w:rsidRDefault="002F6657" w:rsidP="00611BE1">
      <w:pPr>
        <w:rPr>
          <w:lang w:val="en-US" w:eastAsia="ko-KR"/>
        </w:rPr>
      </w:pPr>
      <w:r w:rsidRPr="002F6657">
        <w:rPr>
          <w:noProof/>
          <w:lang w:val="en-US" w:eastAsia="ko-KR"/>
        </w:rPr>
        <mc:AlternateContent>
          <mc:Choice Requires="wps">
            <w:drawing>
              <wp:inline distT="0" distB="0" distL="0" distR="0" wp14:anchorId="3A0A4D75" wp14:editId="0A089D4F">
                <wp:extent cx="6011186" cy="5149901"/>
                <wp:effectExtent l="0" t="0" r="27940" b="1270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1186" cy="5149901"/>
                        </a:xfrm>
                        <a:prstGeom prst="rect">
                          <a:avLst/>
                        </a:prstGeom>
                        <a:solidFill>
                          <a:srgbClr val="FFFFFF"/>
                        </a:solidFill>
                        <a:ln w="9525">
                          <a:solidFill>
                            <a:srgbClr val="000000"/>
                          </a:solidFill>
                          <a:miter lim="800000"/>
                          <a:headEnd/>
                          <a:tailEnd/>
                        </a:ln>
                      </wps:spPr>
                      <wps:txbx>
                        <w:txbxContent>
                          <w:p w14:paraId="286247CC" w14:textId="77777777" w:rsidR="002F6657" w:rsidRPr="00570B4C" w:rsidRDefault="002F6657" w:rsidP="002F6657">
                            <w:pPr>
                              <w:rPr>
                                <w:rFonts w:ascii="Arial" w:hAnsi="Arial" w:cs="Arial"/>
                                <w:sz w:val="18"/>
                                <w:lang w:eastAsia="ko-KR"/>
                              </w:rPr>
                            </w:pPr>
                            <w:r w:rsidRPr="00570B4C">
                              <w:rPr>
                                <w:rFonts w:ascii="Arial" w:hAnsi="Arial" w:cs="Arial"/>
                                <w:b/>
                                <w:sz w:val="18"/>
                                <w:lang w:eastAsia="ko-KR"/>
                              </w:rPr>
                              <w:t>Question 1</w:t>
                            </w:r>
                            <w:r w:rsidRPr="00570B4C">
                              <w:rPr>
                                <w:rFonts w:ascii="Arial" w:hAnsi="Arial" w:cs="Arial"/>
                                <w:sz w:val="18"/>
                                <w:lang w:eastAsia="ko-KR"/>
                              </w:rPr>
                              <w:t>: In which scenario downlink signalling pending over non-3GPP happens for a PDU Session over non-3GPP?</w:t>
                            </w:r>
                          </w:p>
                          <w:p w14:paraId="5D692F4E" w14:textId="77777777" w:rsidR="002F6657" w:rsidRPr="00570B4C" w:rsidRDefault="002F6657" w:rsidP="002F6657">
                            <w:pPr>
                              <w:rPr>
                                <w:rFonts w:ascii="Arial" w:hAnsi="Arial" w:cs="Arial"/>
                                <w:sz w:val="18"/>
                                <w:lang w:eastAsia="ko-KR"/>
                              </w:rPr>
                            </w:pPr>
                            <w:r w:rsidRPr="00570B4C">
                              <w:rPr>
                                <w:rFonts w:ascii="Arial" w:hAnsi="Arial" w:cs="Arial" w:hint="eastAsia"/>
                                <w:b/>
                                <w:sz w:val="18"/>
                                <w:lang w:eastAsia="ko-KR"/>
                              </w:rPr>
                              <w:t>CT1 answer</w:t>
                            </w:r>
                            <w:r w:rsidRPr="00570B4C">
                              <w:rPr>
                                <w:rFonts w:ascii="Arial" w:hAnsi="Arial" w:cs="Arial" w:hint="eastAsia"/>
                                <w:sz w:val="18"/>
                                <w:lang w:eastAsia="ko-KR"/>
                              </w:rPr>
                              <w:t xml:space="preserve">: </w:t>
                            </w:r>
                            <w:r w:rsidRPr="00570B4C">
                              <w:rPr>
                                <w:rFonts w:ascii="Arial" w:hAnsi="Arial" w:cs="Arial"/>
                                <w:sz w:val="18"/>
                                <w:lang w:eastAsia="ko-KR"/>
                              </w:rPr>
                              <w:t>The SMF may trigger PDU session modification procedure e.g., to update packet filters of QoS flow and Session AMBR, to send updated ePCO to provide new list of P-CSCFs at P-CSCF failure. In addition, if the PDU Session has been established by using authentication / authorization by a DN-AAA server, the SMF may trigger DN authentication / authorization based on the request from the DN-AAA server. Following messages are defined for network-initiated SM signalling as described in TS 24.501, clause 6.3.</w:t>
                            </w:r>
                          </w:p>
                          <w:p w14:paraId="2748A724" w14:textId="77777777" w:rsidR="002F6657" w:rsidRPr="00570B4C" w:rsidRDefault="002F6657" w:rsidP="002F6657">
                            <w:pPr>
                              <w:numPr>
                                <w:ilvl w:val="0"/>
                                <w:numId w:val="29"/>
                              </w:numPr>
                              <w:ind w:leftChars="114" w:left="588"/>
                              <w:rPr>
                                <w:rFonts w:ascii="Arial" w:hAnsi="Arial" w:cs="Arial"/>
                                <w:sz w:val="18"/>
                                <w:lang w:eastAsia="ko-KR"/>
                              </w:rPr>
                            </w:pPr>
                            <w:r w:rsidRPr="00570B4C">
                              <w:rPr>
                                <w:rFonts w:ascii="Arial" w:hAnsi="Arial" w:cs="Arial"/>
                                <w:sz w:val="18"/>
                                <w:lang w:eastAsia="ko-KR"/>
                              </w:rPr>
                              <w:t>The PDU SESSION AUTHENTICATION COMMAND message is triggered by the SMF according to the request from DN-AAA server.</w:t>
                            </w:r>
                          </w:p>
                          <w:p w14:paraId="2940E7D2" w14:textId="77777777" w:rsidR="002F6657" w:rsidRPr="00570B4C" w:rsidRDefault="002F6657" w:rsidP="002F6657">
                            <w:pPr>
                              <w:numPr>
                                <w:ilvl w:val="0"/>
                                <w:numId w:val="29"/>
                              </w:numPr>
                              <w:ind w:leftChars="114" w:left="588"/>
                              <w:rPr>
                                <w:rFonts w:ascii="Arial" w:hAnsi="Arial" w:cs="Arial"/>
                                <w:sz w:val="18"/>
                                <w:lang w:eastAsia="ko-KR"/>
                              </w:rPr>
                            </w:pPr>
                            <w:r w:rsidRPr="00570B4C">
                              <w:rPr>
                                <w:rFonts w:ascii="Arial" w:hAnsi="Arial" w:cs="Arial"/>
                                <w:sz w:val="18"/>
                                <w:lang w:eastAsia="ko-KR"/>
                              </w:rPr>
                              <w:t>The PDU SESSION MODIFICATION COMMAND message is triggered by the SMF.</w:t>
                            </w:r>
                          </w:p>
                          <w:p w14:paraId="3A0A31AA" w14:textId="77777777" w:rsidR="002F6657" w:rsidRPr="00570B4C" w:rsidRDefault="002F6657" w:rsidP="002F6657">
                            <w:pPr>
                              <w:ind w:leftChars="114" w:left="228"/>
                              <w:rPr>
                                <w:rFonts w:ascii="Arial" w:hAnsi="Arial" w:cs="Arial"/>
                                <w:sz w:val="18"/>
                                <w:lang w:eastAsia="ko-KR"/>
                              </w:rPr>
                            </w:pPr>
                            <w:r w:rsidRPr="00570B4C">
                              <w:rPr>
                                <w:rFonts w:ascii="Arial" w:hAnsi="Arial" w:cs="Arial"/>
                                <w:sz w:val="18"/>
                                <w:lang w:eastAsia="ko-KR"/>
                              </w:rPr>
                              <w:t>- if the authorized QoS rules of the PDU session is modified.</w:t>
                            </w:r>
                          </w:p>
                          <w:p w14:paraId="34202073" w14:textId="77777777" w:rsidR="002F6657" w:rsidRPr="00570B4C" w:rsidRDefault="002F6657" w:rsidP="002F6657">
                            <w:pPr>
                              <w:ind w:leftChars="114" w:left="228"/>
                              <w:rPr>
                                <w:rFonts w:ascii="Arial" w:hAnsi="Arial" w:cs="Arial"/>
                                <w:sz w:val="18"/>
                                <w:lang w:eastAsia="ko-KR"/>
                              </w:rPr>
                            </w:pPr>
                            <w:r w:rsidRPr="00570B4C">
                              <w:rPr>
                                <w:rFonts w:ascii="Arial" w:hAnsi="Arial" w:cs="Arial"/>
                                <w:sz w:val="18"/>
                                <w:lang w:eastAsia="ko-KR"/>
                              </w:rPr>
                              <w:t>- if the Session-AMBR of the PDU session is modified.</w:t>
                            </w:r>
                          </w:p>
                          <w:p w14:paraId="4F899F83" w14:textId="77777777" w:rsidR="002F6657" w:rsidRPr="00570B4C" w:rsidRDefault="002F6657" w:rsidP="002F6657">
                            <w:pPr>
                              <w:numPr>
                                <w:ilvl w:val="0"/>
                                <w:numId w:val="29"/>
                              </w:numPr>
                              <w:ind w:leftChars="114" w:left="588"/>
                              <w:rPr>
                                <w:rFonts w:ascii="Arial" w:hAnsi="Arial" w:cs="Arial"/>
                                <w:sz w:val="18"/>
                                <w:lang w:eastAsia="ko-KR"/>
                              </w:rPr>
                            </w:pPr>
                            <w:r w:rsidRPr="00570B4C">
                              <w:rPr>
                                <w:rFonts w:ascii="Arial" w:hAnsi="Arial" w:cs="Arial"/>
                                <w:sz w:val="18"/>
                                <w:lang w:eastAsia="ko-KR"/>
                              </w:rPr>
                              <w:t>The PDU SESSION RELEASE COMMAND message is triggered by the SMF when network want to release the PDU session.</w:t>
                            </w:r>
                          </w:p>
                          <w:p w14:paraId="6DB94638" w14:textId="77777777" w:rsidR="002F6657" w:rsidRPr="00570B4C" w:rsidRDefault="002F6657" w:rsidP="002F6657">
                            <w:pPr>
                              <w:rPr>
                                <w:rFonts w:ascii="Arial" w:hAnsi="Arial" w:cs="Arial"/>
                                <w:b/>
                                <w:sz w:val="18"/>
                                <w:lang w:eastAsia="ko-KR"/>
                              </w:rPr>
                            </w:pPr>
                          </w:p>
                          <w:p w14:paraId="77C7C62E" w14:textId="77777777" w:rsidR="002F6657" w:rsidRPr="00570B4C" w:rsidRDefault="002F6657" w:rsidP="002F6657">
                            <w:pPr>
                              <w:rPr>
                                <w:rFonts w:ascii="Arial" w:hAnsi="Arial" w:cs="Arial"/>
                                <w:sz w:val="18"/>
                                <w:lang w:eastAsia="ko-KR"/>
                              </w:rPr>
                            </w:pPr>
                            <w:r w:rsidRPr="00570B4C">
                              <w:rPr>
                                <w:rFonts w:ascii="Arial" w:hAnsi="Arial" w:cs="Arial"/>
                                <w:b/>
                                <w:sz w:val="18"/>
                                <w:lang w:eastAsia="ko-KR"/>
                              </w:rPr>
                              <w:t>Question 2</w:t>
                            </w:r>
                            <w:r w:rsidRPr="00570B4C">
                              <w:rPr>
                                <w:rFonts w:ascii="Arial" w:hAnsi="Arial" w:cs="Arial"/>
                                <w:sz w:val="18"/>
                                <w:lang w:eastAsia="ko-KR"/>
                              </w:rPr>
                              <w:t>: Whether there is an impact to NAS states machine in the UE because 5GSM layer needs to handle SM signalling for non-3GPP access PDU Session received over 3GPP access while the UE is in CM-IDLE mode over non-3GPP access?</w:t>
                            </w:r>
                          </w:p>
                          <w:p w14:paraId="460ACC05" w14:textId="77777777" w:rsidR="002F6657" w:rsidRPr="00570B4C" w:rsidRDefault="002F6657" w:rsidP="002F6657">
                            <w:pPr>
                              <w:rPr>
                                <w:rFonts w:ascii="Arial" w:hAnsi="Arial" w:cs="Arial"/>
                                <w:sz w:val="18"/>
                                <w:lang w:eastAsia="ko-KR"/>
                              </w:rPr>
                            </w:pPr>
                            <w:r w:rsidRPr="00570B4C">
                              <w:rPr>
                                <w:rFonts w:ascii="Arial" w:hAnsi="Arial" w:cs="Arial"/>
                                <w:b/>
                                <w:sz w:val="18"/>
                                <w:lang w:eastAsia="ko-KR"/>
                              </w:rPr>
                              <w:t>CT1 answer</w:t>
                            </w:r>
                            <w:r w:rsidRPr="00570B4C">
                              <w:rPr>
                                <w:rFonts w:ascii="Arial" w:hAnsi="Arial" w:cs="Arial"/>
                                <w:sz w:val="18"/>
                                <w:lang w:eastAsia="ko-KR"/>
                              </w:rPr>
                              <w:t xml:space="preserve">: There is no impact to NAS state machine in the UE. </w:t>
                            </w:r>
                            <w:r w:rsidRPr="00570B4C">
                              <w:rPr>
                                <w:rFonts w:ascii="Arial" w:hAnsi="Arial" w:cs="Arial" w:hint="eastAsia"/>
                                <w:sz w:val="18"/>
                                <w:lang w:eastAsia="ko-KR"/>
                              </w:rPr>
                              <w:t>However,</w:t>
                            </w:r>
                            <w:r w:rsidRPr="00570B4C">
                              <w:rPr>
                                <w:rFonts w:ascii="Arial" w:hAnsi="Arial" w:cs="Arial"/>
                                <w:sz w:val="18"/>
                                <w:lang w:eastAsia="ko-KR"/>
                              </w:rPr>
                              <w:t xml:space="preserve"> when the UE is in 5GMM-IDLE mode over non-3GPP access, the UE will do as following according to the current TS 24.501:</w:t>
                            </w:r>
                          </w:p>
                          <w:p w14:paraId="2741B8A8" w14:textId="77777777" w:rsidR="002F6657" w:rsidRPr="00570B4C" w:rsidRDefault="002F6657" w:rsidP="002F6657">
                            <w:pPr>
                              <w:numPr>
                                <w:ilvl w:val="0"/>
                                <w:numId w:val="30"/>
                              </w:numPr>
                              <w:ind w:leftChars="2" w:left="364"/>
                              <w:rPr>
                                <w:rFonts w:ascii="Arial" w:hAnsi="Arial" w:cs="Arial"/>
                                <w:sz w:val="18"/>
                                <w:lang w:eastAsia="ko-KR"/>
                              </w:rPr>
                            </w:pPr>
                            <w:r w:rsidRPr="00570B4C">
                              <w:rPr>
                                <w:rFonts w:ascii="Arial" w:hAnsi="Arial" w:cs="Arial"/>
                                <w:sz w:val="18"/>
                                <w:lang w:eastAsia="ko-KR"/>
                              </w:rPr>
                              <w:t>If the UE is in 5GMM-IDLE mode over 3GPP access and received the network initiated paging procedure with non-3GPP access type over 3GPP access, for the transfer of downlink signalling associated with non-3GPP access, the UE shall initiate the service request to re-activate the user-plane resources of PDU session(s) associated with non-3GPP access over 3GPP access; or</w:t>
                            </w:r>
                          </w:p>
                          <w:p w14:paraId="50D8D9F6" w14:textId="7FAF7C71" w:rsidR="002F6657" w:rsidRPr="00570B4C" w:rsidRDefault="002F6657" w:rsidP="002F6657">
                            <w:pPr>
                              <w:numPr>
                                <w:ilvl w:val="0"/>
                                <w:numId w:val="30"/>
                              </w:numPr>
                              <w:ind w:leftChars="2" w:left="364"/>
                              <w:rPr>
                                <w:rFonts w:ascii="Arial" w:hAnsi="Arial" w:cs="Arial"/>
                                <w:sz w:val="18"/>
                                <w:lang w:eastAsia="ko-KR"/>
                              </w:rPr>
                            </w:pPr>
                            <w:r w:rsidRPr="00570B4C">
                              <w:rPr>
                                <w:rFonts w:ascii="Arial" w:hAnsi="Arial" w:cs="Arial"/>
                                <w:sz w:val="18"/>
                                <w:lang w:eastAsia="ko-KR"/>
                              </w:rPr>
                              <w:t>If the UE is in 5GMM-CONNECTED mode over 3GPP access and received the network initiated notification procedure with non-3GPP access type over 3GPP access, for the transfer of downlink signalling associated with</w:t>
                            </w:r>
                            <w:r w:rsidRPr="00570B4C" w:rsidDel="007A0572">
                              <w:rPr>
                                <w:rFonts w:ascii="Arial" w:hAnsi="Arial" w:cs="Arial"/>
                                <w:sz w:val="18"/>
                                <w:lang w:eastAsia="ko-KR"/>
                              </w:rPr>
                              <w:t xml:space="preserve"> </w:t>
                            </w:r>
                            <w:r w:rsidRPr="00570B4C">
                              <w:rPr>
                                <w:rFonts w:ascii="Arial" w:hAnsi="Arial" w:cs="Arial"/>
                                <w:sz w:val="18"/>
                                <w:lang w:eastAsia="ko-KR"/>
                              </w:rPr>
                              <w:t>non-3GPP access, the UE shall initiate the service request to re-activate the user-plane resources of PDU session(s) associated with non-3GPP access over 3GPP access.</w:t>
                            </w:r>
                          </w:p>
                        </w:txbxContent>
                      </wps:txbx>
                      <wps:bodyPr rot="0" vert="horz" wrap="square" lIns="91440" tIns="45720" rIns="91440" bIns="45720" anchor="t" anchorCtr="0">
                        <a:noAutofit/>
                      </wps:bodyPr>
                    </wps:wsp>
                  </a:graphicData>
                </a:graphic>
              </wp:inline>
            </w:drawing>
          </mc:Choice>
          <mc:Fallback>
            <w:pict>
              <v:shapetype w14:anchorId="3A0A4D75" id="_x0000_t202" coordsize="21600,21600" o:spt="202" path="m,l,21600r21600,l21600,xe">
                <v:stroke joinstyle="miter"/>
                <v:path gradientshapeok="t" o:connecttype="rect"/>
              </v:shapetype>
              <v:shape id="텍스트 상자 2" o:spid="_x0000_s1026" type="#_x0000_t202" style="width:473.3pt;height:4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">
                <v:textbox>
                  <w:txbxContent>
                    <w:p w14:paraId="286247CC" w14:textId="77777777" w:rsidR="002F6657" w:rsidRPr="00570B4C" w:rsidRDefault="002F6657" w:rsidP="002F6657">
                      <w:pPr>
                        <w:rPr>
                          <w:rFonts w:ascii="Arial" w:hAnsi="Arial" w:cs="Arial"/>
                          <w:sz w:val="18"/>
                          <w:lang w:eastAsia="ko-KR"/>
                        </w:rPr>
                      </w:pPr>
                      <w:r w:rsidRPr="00570B4C">
                        <w:rPr>
                          <w:rFonts w:ascii="Arial" w:hAnsi="Arial" w:cs="Arial"/>
                          <w:b/>
                          <w:sz w:val="18"/>
                          <w:lang w:eastAsia="ko-KR"/>
                        </w:rPr>
                        <w:t>Question 1</w:t>
                      </w:r>
                      <w:r w:rsidRPr="00570B4C">
                        <w:rPr>
                          <w:rFonts w:ascii="Arial" w:hAnsi="Arial" w:cs="Arial"/>
                          <w:sz w:val="18"/>
                          <w:lang w:eastAsia="ko-KR"/>
                        </w:rPr>
                        <w:t xml:space="preserve">: In which scenario </w:t>
                      </w:r>
                      <w:proofErr w:type="gramStart"/>
                      <w:r w:rsidRPr="00570B4C">
                        <w:rPr>
                          <w:rFonts w:ascii="Arial" w:hAnsi="Arial" w:cs="Arial"/>
                          <w:sz w:val="18"/>
                          <w:lang w:eastAsia="ko-KR"/>
                        </w:rPr>
                        <w:t>downlink signalling</w:t>
                      </w:r>
                      <w:proofErr w:type="gramEnd"/>
                      <w:r w:rsidRPr="00570B4C">
                        <w:rPr>
                          <w:rFonts w:ascii="Arial" w:hAnsi="Arial" w:cs="Arial"/>
                          <w:sz w:val="18"/>
                          <w:lang w:eastAsia="ko-KR"/>
                        </w:rPr>
                        <w:t xml:space="preserve"> pending over non-3GPP happens for a PDU Session over non-3GPP?</w:t>
                      </w:r>
                    </w:p>
                    <w:p w14:paraId="5D692F4E" w14:textId="77777777" w:rsidR="002F6657" w:rsidRPr="00570B4C" w:rsidRDefault="002F6657" w:rsidP="002F6657">
                      <w:pPr>
                        <w:rPr>
                          <w:rFonts w:ascii="Arial" w:hAnsi="Arial" w:cs="Arial"/>
                          <w:sz w:val="18"/>
                          <w:lang w:eastAsia="ko-KR"/>
                        </w:rPr>
                      </w:pPr>
                      <w:r w:rsidRPr="00570B4C">
                        <w:rPr>
                          <w:rFonts w:ascii="Arial" w:hAnsi="Arial" w:cs="Arial" w:hint="eastAsia"/>
                          <w:b/>
                          <w:sz w:val="18"/>
                          <w:lang w:eastAsia="ko-KR"/>
                        </w:rPr>
                        <w:t>CT1 answer</w:t>
                      </w:r>
                      <w:r w:rsidRPr="00570B4C">
                        <w:rPr>
                          <w:rFonts w:ascii="Arial" w:hAnsi="Arial" w:cs="Arial" w:hint="eastAsia"/>
                          <w:sz w:val="18"/>
                          <w:lang w:eastAsia="ko-KR"/>
                        </w:rPr>
                        <w:t xml:space="preserve">: </w:t>
                      </w:r>
                      <w:r w:rsidRPr="00570B4C">
                        <w:rPr>
                          <w:rFonts w:ascii="Arial" w:hAnsi="Arial" w:cs="Arial"/>
                          <w:sz w:val="18"/>
                          <w:lang w:eastAsia="ko-KR"/>
                        </w:rPr>
                        <w:t xml:space="preserve">The SMF may trigger PDU session modification procedure e.g., to update packet filters of QoS flow and Session AMBR, to send updated </w:t>
                      </w:r>
                      <w:proofErr w:type="spellStart"/>
                      <w:r w:rsidRPr="00570B4C">
                        <w:rPr>
                          <w:rFonts w:ascii="Arial" w:hAnsi="Arial" w:cs="Arial"/>
                          <w:sz w:val="18"/>
                          <w:lang w:eastAsia="ko-KR"/>
                        </w:rPr>
                        <w:t>ePCO</w:t>
                      </w:r>
                      <w:proofErr w:type="spellEnd"/>
                      <w:r w:rsidRPr="00570B4C">
                        <w:rPr>
                          <w:rFonts w:ascii="Arial" w:hAnsi="Arial" w:cs="Arial"/>
                          <w:sz w:val="18"/>
                          <w:lang w:eastAsia="ko-KR"/>
                        </w:rPr>
                        <w:t xml:space="preserve"> to provide new list of P-CSCFs at P-CSCF failure. In addition, if the PDU Session </w:t>
                      </w:r>
                      <w:proofErr w:type="gramStart"/>
                      <w:r w:rsidRPr="00570B4C">
                        <w:rPr>
                          <w:rFonts w:ascii="Arial" w:hAnsi="Arial" w:cs="Arial"/>
                          <w:sz w:val="18"/>
                          <w:lang w:eastAsia="ko-KR"/>
                        </w:rPr>
                        <w:t>has been established</w:t>
                      </w:r>
                      <w:proofErr w:type="gramEnd"/>
                      <w:r w:rsidRPr="00570B4C">
                        <w:rPr>
                          <w:rFonts w:ascii="Arial" w:hAnsi="Arial" w:cs="Arial"/>
                          <w:sz w:val="18"/>
                          <w:lang w:eastAsia="ko-KR"/>
                        </w:rPr>
                        <w:t xml:space="preserve"> by using authentication / authorization by a DN-AAA server, the SMF may trigger DN authentication / authorization based on the request from the DN-AAA server. Following messages </w:t>
                      </w:r>
                      <w:proofErr w:type="gramStart"/>
                      <w:r w:rsidRPr="00570B4C">
                        <w:rPr>
                          <w:rFonts w:ascii="Arial" w:hAnsi="Arial" w:cs="Arial"/>
                          <w:sz w:val="18"/>
                          <w:lang w:eastAsia="ko-KR"/>
                        </w:rPr>
                        <w:t>are defined</w:t>
                      </w:r>
                      <w:proofErr w:type="gramEnd"/>
                      <w:r w:rsidRPr="00570B4C">
                        <w:rPr>
                          <w:rFonts w:ascii="Arial" w:hAnsi="Arial" w:cs="Arial"/>
                          <w:sz w:val="18"/>
                          <w:lang w:eastAsia="ko-KR"/>
                        </w:rPr>
                        <w:t xml:space="preserve"> for network-initiated SM signalling as described in TS 24.501, clause 6.3.</w:t>
                      </w:r>
                    </w:p>
                    <w:p w14:paraId="2748A724" w14:textId="77777777" w:rsidR="002F6657" w:rsidRPr="00570B4C" w:rsidRDefault="002F6657" w:rsidP="002F6657">
                      <w:pPr>
                        <w:numPr>
                          <w:ilvl w:val="0"/>
                          <w:numId w:val="29"/>
                        </w:numPr>
                        <w:ind w:leftChars="114" w:left="588"/>
                        <w:rPr>
                          <w:rFonts w:ascii="Arial" w:hAnsi="Arial" w:cs="Arial"/>
                          <w:sz w:val="18"/>
                          <w:lang w:eastAsia="ko-KR"/>
                        </w:rPr>
                      </w:pPr>
                      <w:r w:rsidRPr="00570B4C">
                        <w:rPr>
                          <w:rFonts w:ascii="Arial" w:hAnsi="Arial" w:cs="Arial"/>
                          <w:sz w:val="18"/>
                          <w:lang w:eastAsia="ko-KR"/>
                        </w:rPr>
                        <w:t xml:space="preserve">The PDU SESSION AUTHENTICATION COMMAND message </w:t>
                      </w:r>
                      <w:proofErr w:type="gramStart"/>
                      <w:r w:rsidRPr="00570B4C">
                        <w:rPr>
                          <w:rFonts w:ascii="Arial" w:hAnsi="Arial" w:cs="Arial"/>
                          <w:sz w:val="18"/>
                          <w:lang w:eastAsia="ko-KR"/>
                        </w:rPr>
                        <w:t>is triggered</w:t>
                      </w:r>
                      <w:proofErr w:type="gramEnd"/>
                      <w:r w:rsidRPr="00570B4C">
                        <w:rPr>
                          <w:rFonts w:ascii="Arial" w:hAnsi="Arial" w:cs="Arial"/>
                          <w:sz w:val="18"/>
                          <w:lang w:eastAsia="ko-KR"/>
                        </w:rPr>
                        <w:t xml:space="preserve"> by the SMF according to the request from DN-AAA server.</w:t>
                      </w:r>
                    </w:p>
                    <w:p w14:paraId="2940E7D2" w14:textId="77777777" w:rsidR="002F6657" w:rsidRPr="00570B4C" w:rsidRDefault="002F6657" w:rsidP="002F6657">
                      <w:pPr>
                        <w:numPr>
                          <w:ilvl w:val="0"/>
                          <w:numId w:val="29"/>
                        </w:numPr>
                        <w:ind w:leftChars="114" w:left="588"/>
                        <w:rPr>
                          <w:rFonts w:ascii="Arial" w:hAnsi="Arial" w:cs="Arial"/>
                          <w:sz w:val="18"/>
                          <w:lang w:eastAsia="ko-KR"/>
                        </w:rPr>
                      </w:pPr>
                      <w:r w:rsidRPr="00570B4C">
                        <w:rPr>
                          <w:rFonts w:ascii="Arial" w:hAnsi="Arial" w:cs="Arial"/>
                          <w:sz w:val="18"/>
                          <w:lang w:eastAsia="ko-KR"/>
                        </w:rPr>
                        <w:t xml:space="preserve">The PDU SESSION MODIFICATION COMMAND message </w:t>
                      </w:r>
                      <w:proofErr w:type="gramStart"/>
                      <w:r w:rsidRPr="00570B4C">
                        <w:rPr>
                          <w:rFonts w:ascii="Arial" w:hAnsi="Arial" w:cs="Arial"/>
                          <w:sz w:val="18"/>
                          <w:lang w:eastAsia="ko-KR"/>
                        </w:rPr>
                        <w:t>is triggered</w:t>
                      </w:r>
                      <w:proofErr w:type="gramEnd"/>
                      <w:r w:rsidRPr="00570B4C">
                        <w:rPr>
                          <w:rFonts w:ascii="Arial" w:hAnsi="Arial" w:cs="Arial"/>
                          <w:sz w:val="18"/>
                          <w:lang w:eastAsia="ko-KR"/>
                        </w:rPr>
                        <w:t xml:space="preserve"> by the SMF.</w:t>
                      </w:r>
                    </w:p>
                    <w:p w14:paraId="3A0A31AA" w14:textId="77777777" w:rsidR="002F6657" w:rsidRPr="00570B4C" w:rsidRDefault="002F6657" w:rsidP="002F6657">
                      <w:pPr>
                        <w:ind w:leftChars="114" w:left="228"/>
                        <w:rPr>
                          <w:rFonts w:ascii="Arial" w:hAnsi="Arial" w:cs="Arial"/>
                          <w:sz w:val="18"/>
                          <w:lang w:eastAsia="ko-KR"/>
                        </w:rPr>
                      </w:pPr>
                      <w:r w:rsidRPr="00570B4C">
                        <w:rPr>
                          <w:rFonts w:ascii="Arial" w:hAnsi="Arial" w:cs="Arial"/>
                          <w:sz w:val="18"/>
                          <w:lang w:eastAsia="ko-KR"/>
                        </w:rPr>
                        <w:t xml:space="preserve">- </w:t>
                      </w:r>
                      <w:proofErr w:type="gramStart"/>
                      <w:r w:rsidRPr="00570B4C">
                        <w:rPr>
                          <w:rFonts w:ascii="Arial" w:hAnsi="Arial" w:cs="Arial"/>
                          <w:sz w:val="18"/>
                          <w:lang w:eastAsia="ko-KR"/>
                        </w:rPr>
                        <w:t>if</w:t>
                      </w:r>
                      <w:proofErr w:type="gramEnd"/>
                      <w:r w:rsidRPr="00570B4C">
                        <w:rPr>
                          <w:rFonts w:ascii="Arial" w:hAnsi="Arial" w:cs="Arial"/>
                          <w:sz w:val="18"/>
                          <w:lang w:eastAsia="ko-KR"/>
                        </w:rPr>
                        <w:t xml:space="preserve"> the authorized QoS rules of the PDU session is modified.</w:t>
                      </w:r>
                    </w:p>
                    <w:p w14:paraId="34202073" w14:textId="77777777" w:rsidR="002F6657" w:rsidRPr="00570B4C" w:rsidRDefault="002F6657" w:rsidP="002F6657">
                      <w:pPr>
                        <w:ind w:leftChars="114" w:left="228"/>
                        <w:rPr>
                          <w:rFonts w:ascii="Arial" w:hAnsi="Arial" w:cs="Arial"/>
                          <w:sz w:val="18"/>
                          <w:lang w:eastAsia="ko-KR"/>
                        </w:rPr>
                      </w:pPr>
                      <w:r w:rsidRPr="00570B4C">
                        <w:rPr>
                          <w:rFonts w:ascii="Arial" w:hAnsi="Arial" w:cs="Arial"/>
                          <w:sz w:val="18"/>
                          <w:lang w:eastAsia="ko-KR"/>
                        </w:rPr>
                        <w:t xml:space="preserve">- </w:t>
                      </w:r>
                      <w:proofErr w:type="gramStart"/>
                      <w:r w:rsidRPr="00570B4C">
                        <w:rPr>
                          <w:rFonts w:ascii="Arial" w:hAnsi="Arial" w:cs="Arial"/>
                          <w:sz w:val="18"/>
                          <w:lang w:eastAsia="ko-KR"/>
                        </w:rPr>
                        <w:t>if</w:t>
                      </w:r>
                      <w:proofErr w:type="gramEnd"/>
                      <w:r w:rsidRPr="00570B4C">
                        <w:rPr>
                          <w:rFonts w:ascii="Arial" w:hAnsi="Arial" w:cs="Arial"/>
                          <w:sz w:val="18"/>
                          <w:lang w:eastAsia="ko-KR"/>
                        </w:rPr>
                        <w:t xml:space="preserve"> the Session-AMBR of the PDU session is modified.</w:t>
                      </w:r>
                    </w:p>
                    <w:p w14:paraId="4F899F83" w14:textId="77777777" w:rsidR="002F6657" w:rsidRPr="00570B4C" w:rsidRDefault="002F6657" w:rsidP="002F6657">
                      <w:pPr>
                        <w:numPr>
                          <w:ilvl w:val="0"/>
                          <w:numId w:val="29"/>
                        </w:numPr>
                        <w:ind w:leftChars="114" w:left="588"/>
                        <w:rPr>
                          <w:rFonts w:ascii="Arial" w:hAnsi="Arial" w:cs="Arial"/>
                          <w:sz w:val="18"/>
                          <w:lang w:eastAsia="ko-KR"/>
                        </w:rPr>
                      </w:pPr>
                      <w:r w:rsidRPr="00570B4C">
                        <w:rPr>
                          <w:rFonts w:ascii="Arial" w:hAnsi="Arial" w:cs="Arial"/>
                          <w:sz w:val="18"/>
                          <w:lang w:eastAsia="ko-KR"/>
                        </w:rPr>
                        <w:t xml:space="preserve">The PDU SESSION RELEASE COMMAND message </w:t>
                      </w:r>
                      <w:proofErr w:type="gramStart"/>
                      <w:r w:rsidRPr="00570B4C">
                        <w:rPr>
                          <w:rFonts w:ascii="Arial" w:hAnsi="Arial" w:cs="Arial"/>
                          <w:sz w:val="18"/>
                          <w:lang w:eastAsia="ko-KR"/>
                        </w:rPr>
                        <w:t>is triggered</w:t>
                      </w:r>
                      <w:proofErr w:type="gramEnd"/>
                      <w:r w:rsidRPr="00570B4C">
                        <w:rPr>
                          <w:rFonts w:ascii="Arial" w:hAnsi="Arial" w:cs="Arial"/>
                          <w:sz w:val="18"/>
                          <w:lang w:eastAsia="ko-KR"/>
                        </w:rPr>
                        <w:t xml:space="preserve"> by the SMF when network want to release the PDU session.</w:t>
                      </w:r>
                    </w:p>
                    <w:p w14:paraId="6DB94638" w14:textId="77777777" w:rsidR="002F6657" w:rsidRPr="00570B4C" w:rsidRDefault="002F6657" w:rsidP="002F6657">
                      <w:pPr>
                        <w:rPr>
                          <w:rFonts w:ascii="Arial" w:hAnsi="Arial" w:cs="Arial"/>
                          <w:b/>
                          <w:sz w:val="18"/>
                          <w:lang w:eastAsia="ko-KR"/>
                        </w:rPr>
                      </w:pPr>
                    </w:p>
                    <w:p w14:paraId="77C7C62E" w14:textId="77777777" w:rsidR="002F6657" w:rsidRPr="00570B4C" w:rsidRDefault="002F6657" w:rsidP="002F6657">
                      <w:pPr>
                        <w:rPr>
                          <w:rFonts w:ascii="Arial" w:hAnsi="Arial" w:cs="Arial"/>
                          <w:sz w:val="18"/>
                          <w:lang w:eastAsia="ko-KR"/>
                        </w:rPr>
                      </w:pPr>
                      <w:proofErr w:type="gramStart"/>
                      <w:r w:rsidRPr="00570B4C">
                        <w:rPr>
                          <w:rFonts w:ascii="Arial" w:hAnsi="Arial" w:cs="Arial"/>
                          <w:b/>
                          <w:sz w:val="18"/>
                          <w:lang w:eastAsia="ko-KR"/>
                        </w:rPr>
                        <w:t>Question 2</w:t>
                      </w:r>
                      <w:r w:rsidRPr="00570B4C">
                        <w:rPr>
                          <w:rFonts w:ascii="Arial" w:hAnsi="Arial" w:cs="Arial"/>
                          <w:sz w:val="18"/>
                          <w:lang w:eastAsia="ko-KR"/>
                        </w:rPr>
                        <w:t>: Whether there is an impact to NAS states machine in the UE because 5GSM layer needs to handle SM signalling for non-3GPP access PDU Session received over 3GPP access while the UE is in CM-IDLE mode over non-3GPP access?</w:t>
                      </w:r>
                      <w:proofErr w:type="gramEnd"/>
                    </w:p>
                    <w:p w14:paraId="460ACC05" w14:textId="77777777" w:rsidR="002F6657" w:rsidRPr="00570B4C" w:rsidRDefault="002F6657" w:rsidP="002F6657">
                      <w:pPr>
                        <w:rPr>
                          <w:rFonts w:ascii="Arial" w:hAnsi="Arial" w:cs="Arial"/>
                          <w:sz w:val="18"/>
                          <w:lang w:eastAsia="ko-KR"/>
                        </w:rPr>
                      </w:pPr>
                      <w:r w:rsidRPr="00570B4C">
                        <w:rPr>
                          <w:rFonts w:ascii="Arial" w:hAnsi="Arial" w:cs="Arial"/>
                          <w:b/>
                          <w:sz w:val="18"/>
                          <w:lang w:eastAsia="ko-KR"/>
                        </w:rPr>
                        <w:t>CT1 answer</w:t>
                      </w:r>
                      <w:r w:rsidRPr="00570B4C">
                        <w:rPr>
                          <w:rFonts w:ascii="Arial" w:hAnsi="Arial" w:cs="Arial"/>
                          <w:sz w:val="18"/>
                          <w:lang w:eastAsia="ko-KR"/>
                        </w:rPr>
                        <w:t xml:space="preserve">: There is no impact to NAS state machine in the UE. </w:t>
                      </w:r>
                      <w:r w:rsidRPr="00570B4C">
                        <w:rPr>
                          <w:rFonts w:ascii="Arial" w:hAnsi="Arial" w:cs="Arial" w:hint="eastAsia"/>
                          <w:sz w:val="18"/>
                          <w:lang w:eastAsia="ko-KR"/>
                        </w:rPr>
                        <w:t>However,</w:t>
                      </w:r>
                      <w:r w:rsidRPr="00570B4C">
                        <w:rPr>
                          <w:rFonts w:ascii="Arial" w:hAnsi="Arial" w:cs="Arial"/>
                          <w:sz w:val="18"/>
                          <w:lang w:eastAsia="ko-KR"/>
                        </w:rPr>
                        <w:t xml:space="preserve"> when the UE is in 5GMM-IDLE mode over non-3GPP access, the UE will do as following according to the current TS 24.501:</w:t>
                      </w:r>
                    </w:p>
                    <w:p w14:paraId="2741B8A8" w14:textId="77777777" w:rsidR="002F6657" w:rsidRPr="00570B4C" w:rsidRDefault="002F6657" w:rsidP="002F6657">
                      <w:pPr>
                        <w:numPr>
                          <w:ilvl w:val="0"/>
                          <w:numId w:val="30"/>
                        </w:numPr>
                        <w:ind w:leftChars="2" w:left="364"/>
                        <w:rPr>
                          <w:rFonts w:ascii="Arial" w:hAnsi="Arial" w:cs="Arial"/>
                          <w:sz w:val="18"/>
                          <w:lang w:eastAsia="ko-KR"/>
                        </w:rPr>
                      </w:pPr>
                      <w:r w:rsidRPr="00570B4C">
                        <w:rPr>
                          <w:rFonts w:ascii="Arial" w:hAnsi="Arial" w:cs="Arial"/>
                          <w:sz w:val="18"/>
                          <w:lang w:eastAsia="ko-KR"/>
                        </w:rPr>
                        <w:t>If the UE is in 5GMM-IDLE mode over 3GPP access and received the network initiated paging procedure with non-3GPP access type over 3GPP access, for the transfer of downlink signalling associated with non-3GPP access, the UE shall initiate the service request to re-activate the user-plane resources of PDU session(s) associated with non-3GPP access over 3GPP access; or</w:t>
                      </w:r>
                    </w:p>
                    <w:p w14:paraId="50D8D9F6" w14:textId="7FAF7C71" w:rsidR="002F6657" w:rsidRPr="00570B4C" w:rsidRDefault="002F6657" w:rsidP="002F6657">
                      <w:pPr>
                        <w:numPr>
                          <w:ilvl w:val="0"/>
                          <w:numId w:val="30"/>
                        </w:numPr>
                        <w:ind w:leftChars="2" w:left="364"/>
                        <w:rPr>
                          <w:rFonts w:ascii="Arial" w:hAnsi="Arial" w:cs="Arial"/>
                          <w:sz w:val="18"/>
                          <w:lang w:eastAsia="ko-KR"/>
                        </w:rPr>
                      </w:pPr>
                      <w:r w:rsidRPr="00570B4C">
                        <w:rPr>
                          <w:rFonts w:ascii="Arial" w:hAnsi="Arial" w:cs="Arial"/>
                          <w:sz w:val="18"/>
                          <w:lang w:eastAsia="ko-KR"/>
                        </w:rPr>
                        <w:t>If the UE is in 5GMM-CONNECTED mode over 3GPP access and received the network initiated notification procedure with non-3GPP access type over 3GPP access, for the transfer of downlink signalling associated with</w:t>
                      </w:r>
                      <w:r w:rsidRPr="00570B4C" w:rsidDel="007A0572">
                        <w:rPr>
                          <w:rFonts w:ascii="Arial" w:hAnsi="Arial" w:cs="Arial"/>
                          <w:sz w:val="18"/>
                          <w:lang w:eastAsia="ko-KR"/>
                        </w:rPr>
                        <w:t xml:space="preserve"> </w:t>
                      </w:r>
                      <w:r w:rsidRPr="00570B4C">
                        <w:rPr>
                          <w:rFonts w:ascii="Arial" w:hAnsi="Arial" w:cs="Arial"/>
                          <w:sz w:val="18"/>
                          <w:lang w:eastAsia="ko-KR"/>
                        </w:rPr>
                        <w:t>non-3GPP access, the UE shall initiate the service request to re-activate the user-plane resources of PDU session(s) associated with non-3GPP access over 3GPP access.</w:t>
                      </w:r>
                    </w:p>
                  </w:txbxContent>
                </v:textbox>
                <w10:anchorlock/>
              </v:shape>
            </w:pict>
          </mc:Fallback>
        </mc:AlternateContent>
      </w:r>
    </w:p>
    <w:p w14:paraId="0316BA59" w14:textId="3C0CE2B4" w:rsidR="00846D16" w:rsidRDefault="006867DD" w:rsidP="00611BE1">
      <w:pPr>
        <w:rPr>
          <w:lang w:val="en-US" w:eastAsia="ko-KR"/>
        </w:rPr>
      </w:pPr>
      <w:r>
        <w:rPr>
          <w:lang w:val="en-US" w:eastAsia="ko-KR"/>
        </w:rPr>
        <w:lastRenderedPageBreak/>
        <w:t xml:space="preserve">Considering the answer of CT1, the most </w:t>
      </w:r>
      <w:r w:rsidR="002A5639">
        <w:rPr>
          <w:lang w:val="en-US" w:eastAsia="ko-KR"/>
        </w:rPr>
        <w:t xml:space="preserve">useful scenario is Secondary </w:t>
      </w:r>
      <w:r w:rsidR="009D344F">
        <w:rPr>
          <w:lang w:val="en-US" w:eastAsia="ko-KR"/>
        </w:rPr>
        <w:t>A</w:t>
      </w:r>
      <w:r w:rsidR="002A5639">
        <w:rPr>
          <w:lang w:val="en-US" w:eastAsia="ko-KR"/>
        </w:rPr>
        <w:t xml:space="preserve">uthentication by DN-AAA server. </w:t>
      </w:r>
      <w:r w:rsidR="009D344F">
        <w:rPr>
          <w:lang w:val="en-US" w:eastAsia="ko-KR"/>
        </w:rPr>
        <w:t>The DN-AAA may trigger re-authentication at any time if the PDU Session is established with Secondary Authentication. This is also clarified in SA2 during the last meeting in S2-184255 and S2-184256.</w:t>
      </w:r>
      <w:r w:rsidR="00FD08B2">
        <w:rPr>
          <w:lang w:val="en-US" w:eastAsia="ko-KR"/>
        </w:rPr>
        <w:t xml:space="preserve"> If re-authentication cannot be performed due to the UE is in CM-IDLE in non-3GPP access, the DN-AAA server may request the SMF to release the PDU Session. This is </w:t>
      </w:r>
      <w:r w:rsidR="00310C23">
        <w:rPr>
          <w:lang w:val="en-US" w:eastAsia="ko-KR"/>
        </w:rPr>
        <w:t>undesirable because the PDU Session can be served via 3GPP acc</w:t>
      </w:r>
      <w:r w:rsidR="003C1500">
        <w:rPr>
          <w:lang w:val="en-US" w:eastAsia="ko-KR"/>
        </w:rPr>
        <w:t>ess if DN sends data to the UE.</w:t>
      </w:r>
      <w:r w:rsidR="000F61A8">
        <w:rPr>
          <w:lang w:val="en-US" w:eastAsia="ko-KR"/>
        </w:rPr>
        <w:t xml:space="preserve"> </w:t>
      </w:r>
    </w:p>
    <w:p w14:paraId="5550E39B" w14:textId="1553DF6A" w:rsidR="00E10BE8" w:rsidRPr="003965E6" w:rsidRDefault="00E10BE8" w:rsidP="00611BE1">
      <w:pPr>
        <w:rPr>
          <w:b/>
          <w:lang w:val="en-US" w:eastAsia="ko-KR"/>
        </w:rPr>
      </w:pPr>
      <w:r w:rsidRPr="003965E6">
        <w:rPr>
          <w:b/>
          <w:lang w:val="en-US" w:eastAsia="ko-KR"/>
        </w:rPr>
        <w:t xml:space="preserve">Observation 1: </w:t>
      </w:r>
      <w:r w:rsidR="003965E6">
        <w:rPr>
          <w:b/>
          <w:lang w:val="en-US" w:eastAsia="ko-KR"/>
        </w:rPr>
        <w:t>DN-AAA may trigger re-a</w:t>
      </w:r>
      <w:r w:rsidRPr="003965E6">
        <w:rPr>
          <w:b/>
          <w:lang w:val="en-US" w:eastAsia="ko-KR"/>
        </w:rPr>
        <w:t>uthentication</w:t>
      </w:r>
      <w:r w:rsidR="003965E6">
        <w:rPr>
          <w:b/>
          <w:lang w:val="en-US" w:eastAsia="ko-KR"/>
        </w:rPr>
        <w:t xml:space="preserve"> of a PDU Session if the PDU Session</w:t>
      </w:r>
      <w:r w:rsidR="00ED612E">
        <w:rPr>
          <w:b/>
          <w:lang w:val="en-US" w:eastAsia="ko-KR"/>
        </w:rPr>
        <w:t xml:space="preserve"> is established with Secondary Authentication. If the signaling is not sent to the UE, the PDU Session may be released.</w:t>
      </w:r>
    </w:p>
    <w:p w14:paraId="0B6F9863" w14:textId="00178339" w:rsidR="003C1500" w:rsidRDefault="007D5448" w:rsidP="00611BE1">
      <w:pPr>
        <w:rPr>
          <w:lang w:val="en-US" w:eastAsia="ko-KR"/>
        </w:rPr>
      </w:pPr>
      <w:r>
        <w:rPr>
          <w:lang w:val="en-US" w:eastAsia="ko-KR"/>
        </w:rPr>
        <w:t>A</w:t>
      </w:r>
      <w:r w:rsidR="003C1500">
        <w:rPr>
          <w:lang w:val="en-US" w:eastAsia="ko-KR"/>
        </w:rPr>
        <w:t xml:space="preserve">ccording to CT1 answer, there is no </w:t>
      </w:r>
      <w:r w:rsidR="00B6622E">
        <w:rPr>
          <w:lang w:val="en-US" w:eastAsia="ko-KR"/>
        </w:rPr>
        <w:t>impact to NAS state machine</w:t>
      </w:r>
      <w:r>
        <w:rPr>
          <w:lang w:val="en-US" w:eastAsia="ko-KR"/>
        </w:rPr>
        <w:t xml:space="preserve"> even if downlink signaling of non-3GPP PDU Session is sent via 3GPP access</w:t>
      </w:r>
      <w:r w:rsidR="00B6622E">
        <w:rPr>
          <w:lang w:val="en-US" w:eastAsia="ko-KR"/>
        </w:rPr>
        <w:t xml:space="preserve">. </w:t>
      </w:r>
      <w:r>
        <w:rPr>
          <w:lang w:val="en-US" w:eastAsia="ko-KR"/>
        </w:rPr>
        <w:t>In addition, i</w:t>
      </w:r>
      <w:r w:rsidR="00B6622E">
        <w:rPr>
          <w:lang w:val="en-US" w:eastAsia="ko-KR"/>
        </w:rPr>
        <w:t>n SA2 specification, the UE may request to release PDU Session of non-3GPP access via 3GPP access if the UE is CM-IDLE in non-3GPP access. So handling SM NAS message when the UE is in CM-IDLE state is already supported by SA2 specification.</w:t>
      </w:r>
    </w:p>
    <w:p w14:paraId="45327878" w14:textId="535F2FED" w:rsidR="00E10BE8" w:rsidRPr="003965E6" w:rsidRDefault="00E10BE8" w:rsidP="00611BE1">
      <w:pPr>
        <w:rPr>
          <w:b/>
          <w:lang w:val="en-US" w:eastAsia="ko-KR"/>
        </w:rPr>
      </w:pPr>
      <w:r w:rsidRPr="003965E6">
        <w:rPr>
          <w:rFonts w:hint="eastAsia"/>
          <w:b/>
          <w:lang w:val="en-US" w:eastAsia="ko-KR"/>
        </w:rPr>
        <w:t xml:space="preserve">Observation 2: </w:t>
      </w:r>
      <w:r w:rsidR="00ED612E">
        <w:rPr>
          <w:b/>
          <w:lang w:val="en-US" w:eastAsia="ko-KR"/>
        </w:rPr>
        <w:t>There is no NAS states machine impact even if downlink signaling for non-3GPP PDU Session is sent over 3GPP access.</w:t>
      </w:r>
    </w:p>
    <w:p w14:paraId="2A4AD1A9" w14:textId="428A63C4" w:rsidR="008278DB" w:rsidRDefault="008278DB" w:rsidP="00611BE1">
      <w:pPr>
        <w:rPr>
          <w:lang w:val="en-US" w:eastAsia="ko-KR"/>
        </w:rPr>
      </w:pPr>
      <w:r>
        <w:rPr>
          <w:rFonts w:hint="eastAsia"/>
          <w:lang w:val="en-US" w:eastAsia="ko-KR"/>
        </w:rPr>
        <w:t>H</w:t>
      </w:r>
      <w:r>
        <w:rPr>
          <w:lang w:val="en-US" w:eastAsia="ko-KR"/>
        </w:rPr>
        <w:t xml:space="preserve">owever, </w:t>
      </w:r>
      <w:r w:rsidR="001F33C8">
        <w:rPr>
          <w:lang w:val="en-US" w:eastAsia="ko-KR"/>
        </w:rPr>
        <w:t>according to CT1 specification</w:t>
      </w:r>
      <w:r>
        <w:rPr>
          <w:lang w:val="en-US" w:eastAsia="ko-KR"/>
        </w:rPr>
        <w:t xml:space="preserve">, </w:t>
      </w:r>
      <w:r w:rsidR="001F33C8">
        <w:rPr>
          <w:lang w:val="en-US" w:eastAsia="ko-KR"/>
        </w:rPr>
        <w:t xml:space="preserve">when downlink signaling is </w:t>
      </w:r>
      <w:r w:rsidR="008F7D97">
        <w:rPr>
          <w:lang w:val="en-US" w:eastAsia="ko-KR"/>
        </w:rPr>
        <w:t>for</w:t>
      </w:r>
      <w:r w:rsidR="00092A52">
        <w:rPr>
          <w:lang w:val="en-US" w:eastAsia="ko-KR"/>
        </w:rPr>
        <w:t xml:space="preserve"> a</w:t>
      </w:r>
      <w:r w:rsidR="008F7D97">
        <w:rPr>
          <w:lang w:val="en-US" w:eastAsia="ko-KR"/>
        </w:rPr>
        <w:t xml:space="preserve"> non-3GPP PDU Session is arrived </w:t>
      </w:r>
      <w:r w:rsidR="00015EBD">
        <w:rPr>
          <w:lang w:val="en-US" w:eastAsia="ko-KR"/>
        </w:rPr>
        <w:t xml:space="preserve">and </w:t>
      </w:r>
      <w:r w:rsidR="008F7D97">
        <w:rPr>
          <w:lang w:val="en-US" w:eastAsia="ko-KR"/>
        </w:rPr>
        <w:t>the UE is CM-IDLE in non-3GPP access</w:t>
      </w:r>
      <w:r w:rsidR="00092A52">
        <w:rPr>
          <w:lang w:val="en-US" w:eastAsia="ko-KR"/>
        </w:rPr>
        <w:t xml:space="preserve"> the AMF sends paging or NAS notification </w:t>
      </w:r>
      <w:r w:rsidR="00015EBD">
        <w:rPr>
          <w:lang w:val="en-US" w:eastAsia="ko-KR"/>
        </w:rPr>
        <w:t xml:space="preserve">with non-3GPP access </w:t>
      </w:r>
      <w:r w:rsidR="00A56097">
        <w:rPr>
          <w:lang w:val="en-US" w:eastAsia="ko-KR"/>
        </w:rPr>
        <w:t>type</w:t>
      </w:r>
      <w:r w:rsidR="00015EBD">
        <w:rPr>
          <w:lang w:val="en-US" w:eastAsia="ko-KR"/>
        </w:rPr>
        <w:t xml:space="preserve"> </w:t>
      </w:r>
      <w:r w:rsidR="00092A52">
        <w:rPr>
          <w:lang w:val="en-US" w:eastAsia="ko-KR"/>
        </w:rPr>
        <w:t xml:space="preserve">and moves </w:t>
      </w:r>
      <w:r w:rsidR="007D5448">
        <w:rPr>
          <w:lang w:val="en-US" w:eastAsia="ko-KR"/>
        </w:rPr>
        <w:t>the PDU Session to 3GPP access.</w:t>
      </w:r>
      <w:r w:rsidR="00583D27">
        <w:rPr>
          <w:lang w:val="en-US" w:eastAsia="ko-KR"/>
        </w:rPr>
        <w:t xml:space="preserve"> This is exactly </w:t>
      </w:r>
      <w:r w:rsidR="00015EBD">
        <w:rPr>
          <w:lang w:val="en-US" w:eastAsia="ko-KR"/>
        </w:rPr>
        <w:t xml:space="preserve">the </w:t>
      </w:r>
      <w:r w:rsidR="00583D27">
        <w:rPr>
          <w:lang w:val="en-US" w:eastAsia="ko-KR"/>
        </w:rPr>
        <w:t xml:space="preserve">same behavior when downlink data is pending for non-3GPP PDU Session. </w:t>
      </w:r>
    </w:p>
    <w:p w14:paraId="3735C8A9" w14:textId="04417BA8" w:rsidR="00015EBD" w:rsidRDefault="00E03472" w:rsidP="00611BE1">
      <w:pPr>
        <w:rPr>
          <w:lang w:val="en-US" w:eastAsia="ko-KR"/>
        </w:rPr>
      </w:pPr>
      <w:r>
        <w:rPr>
          <w:rFonts w:hint="eastAsia"/>
          <w:lang w:val="en-US" w:eastAsia="ko-KR"/>
        </w:rPr>
        <w:t xml:space="preserve">Considering a scenario that both downlink signaling and data is arrived, it seem that moving </w:t>
      </w:r>
      <w:r>
        <w:rPr>
          <w:lang w:val="en-US" w:eastAsia="ko-KR"/>
        </w:rPr>
        <w:t xml:space="preserve">a PDU Session to 3GPP access is more simple solution. </w:t>
      </w:r>
      <w:r w:rsidR="00635945">
        <w:rPr>
          <w:lang w:val="en-US" w:eastAsia="ko-KR"/>
        </w:rPr>
        <w:t>For example, when downlink data is arrived, the SMF may update QoS rule and request to activate the user plane at the same time. In this case, the downlink signaling should be sent after the PDU Session is moved to 3GPP access. Otherwise,</w:t>
      </w:r>
      <w:r>
        <w:rPr>
          <w:lang w:val="en-US" w:eastAsia="ko-KR"/>
        </w:rPr>
        <w:t xml:space="preserve"> the AMF may send signaling to 3GPP access while the PDU Session </w:t>
      </w:r>
      <w:r w:rsidR="00635945">
        <w:rPr>
          <w:lang w:val="en-US" w:eastAsia="ko-KR"/>
        </w:rPr>
        <w:t>is not</w:t>
      </w:r>
      <w:r>
        <w:rPr>
          <w:lang w:val="en-US" w:eastAsia="ko-KR"/>
        </w:rPr>
        <w:t xml:space="preserve"> moved to 3GPP access </w:t>
      </w:r>
      <w:r w:rsidR="00635945">
        <w:rPr>
          <w:lang w:val="en-US" w:eastAsia="ko-KR"/>
        </w:rPr>
        <w:t>due to UE policy.</w:t>
      </w:r>
    </w:p>
    <w:p w14:paraId="5F317ECC" w14:textId="27AE35E6" w:rsidR="0076284B" w:rsidRPr="0076284B" w:rsidRDefault="0076284B" w:rsidP="00611BE1">
      <w:pPr>
        <w:rPr>
          <w:b/>
          <w:lang w:val="en-US" w:eastAsia="ko-KR"/>
        </w:rPr>
      </w:pPr>
      <w:r w:rsidRPr="0076284B">
        <w:rPr>
          <w:b/>
          <w:lang w:val="en-US" w:eastAsia="ko-KR"/>
        </w:rPr>
        <w:t xml:space="preserve">Observation 3: If downlink signaling for non-3GPP access is sent over 3GPP access without moving to 3GPP access, it may </w:t>
      </w:r>
      <w:r w:rsidR="00D93ECD">
        <w:rPr>
          <w:rFonts w:hint="eastAsia"/>
          <w:b/>
          <w:lang w:val="en-US" w:eastAsia="ko-KR"/>
        </w:rPr>
        <w:t xml:space="preserve">increase </w:t>
      </w:r>
      <w:r w:rsidRPr="0076284B">
        <w:rPr>
          <w:b/>
          <w:lang w:val="en-US" w:eastAsia="ko-KR"/>
        </w:rPr>
        <w:t xml:space="preserve">complexity of </w:t>
      </w:r>
      <w:r w:rsidR="00D93ECD">
        <w:rPr>
          <w:b/>
          <w:lang w:val="en-US" w:eastAsia="ko-KR"/>
        </w:rPr>
        <w:t>5GS</w:t>
      </w:r>
      <w:r w:rsidRPr="0076284B">
        <w:rPr>
          <w:b/>
          <w:lang w:val="en-US" w:eastAsia="ko-KR"/>
        </w:rPr>
        <w:t>.</w:t>
      </w:r>
    </w:p>
    <w:p w14:paraId="6E39C068" w14:textId="3C4E0348" w:rsidR="0076284B" w:rsidRDefault="00E10BE8" w:rsidP="00611BE1">
      <w:pPr>
        <w:rPr>
          <w:lang w:val="en-US" w:eastAsia="ko-KR"/>
        </w:rPr>
      </w:pPr>
      <w:r>
        <w:rPr>
          <w:rFonts w:hint="eastAsia"/>
          <w:lang w:val="en-US" w:eastAsia="ko-KR"/>
        </w:rPr>
        <w:t>Based</w:t>
      </w:r>
      <w:r>
        <w:rPr>
          <w:lang w:val="en-US" w:eastAsia="ko-KR"/>
        </w:rPr>
        <w:t xml:space="preserve"> on above observations, we propose </w:t>
      </w:r>
      <w:r w:rsidR="00567A35">
        <w:rPr>
          <w:lang w:val="en-US" w:eastAsia="ko-KR"/>
        </w:rPr>
        <w:t xml:space="preserve">that when the AMF receives downlink signaling for non-3GPP access and the UE is CM-IDLE in non-3GPP access, the AMF sends the signaling </w:t>
      </w:r>
      <w:r w:rsidR="00B66946">
        <w:rPr>
          <w:lang w:val="en-US" w:eastAsia="ko-KR"/>
        </w:rPr>
        <w:t xml:space="preserve">if </w:t>
      </w:r>
      <w:r w:rsidR="00567A35">
        <w:rPr>
          <w:lang w:val="en-US" w:eastAsia="ko-KR"/>
        </w:rPr>
        <w:t>the PDU Session can be moved to 3GPP access using existing procedure (</w:t>
      </w:r>
      <w:r w:rsidR="00FA1C26">
        <w:rPr>
          <w:lang w:val="en-US" w:eastAsia="ko-KR"/>
        </w:rPr>
        <w:t>i</w:t>
      </w:r>
      <w:r w:rsidR="00567A35">
        <w:rPr>
          <w:lang w:val="en-US" w:eastAsia="ko-KR"/>
        </w:rPr>
        <w:t>.</w:t>
      </w:r>
      <w:r w:rsidR="00FA1C26">
        <w:rPr>
          <w:lang w:val="en-US" w:eastAsia="ko-KR"/>
        </w:rPr>
        <w:t>e</w:t>
      </w:r>
      <w:r w:rsidR="00567A35">
        <w:rPr>
          <w:lang w:val="en-US" w:eastAsia="ko-KR"/>
        </w:rPr>
        <w:t xml:space="preserve">. </w:t>
      </w:r>
      <w:r w:rsidR="00B66946">
        <w:rPr>
          <w:lang w:val="en-US" w:eastAsia="ko-KR"/>
        </w:rPr>
        <w:t>paging or NAS notification with non-3GPP access type</w:t>
      </w:r>
      <w:r w:rsidR="00FA1C26">
        <w:rPr>
          <w:lang w:val="en-US" w:eastAsia="ko-KR"/>
        </w:rPr>
        <w:t>). If the PDU Session cannot be moved to 3GPP access, the AMF does not send the signaling and notify the SMF that the UE is unreachable.</w:t>
      </w:r>
    </w:p>
    <w:p w14:paraId="49FD9515" w14:textId="655C6E31" w:rsidR="003965E6" w:rsidRPr="003965E6" w:rsidRDefault="003965E6" w:rsidP="00611BE1">
      <w:pPr>
        <w:rPr>
          <w:b/>
          <w:lang w:val="en-US" w:eastAsia="ko-KR"/>
        </w:rPr>
      </w:pPr>
      <w:r w:rsidRPr="003965E6">
        <w:rPr>
          <w:b/>
          <w:noProof/>
          <w:lang w:eastAsia="ko-KR"/>
        </w:rPr>
        <w:t xml:space="preserve">Proposal: </w:t>
      </w:r>
      <w:r w:rsidR="00085342">
        <w:rPr>
          <w:b/>
          <w:noProof/>
          <w:lang w:eastAsia="ko-KR"/>
        </w:rPr>
        <w:t>I</w:t>
      </w:r>
      <w:r w:rsidR="00085342" w:rsidRPr="003965E6">
        <w:rPr>
          <w:b/>
          <w:noProof/>
          <w:lang w:eastAsia="ko-KR"/>
        </w:rPr>
        <w:t xml:space="preserve">f the </w:t>
      </w:r>
      <w:r w:rsidR="00085342">
        <w:rPr>
          <w:b/>
          <w:noProof/>
          <w:lang w:eastAsia="ko-KR"/>
        </w:rPr>
        <w:t xml:space="preserve">PDU Session is moved to 3GPP access by using paging or NAS notification with </w:t>
      </w:r>
      <w:r w:rsidR="00C76C62">
        <w:rPr>
          <w:b/>
          <w:noProof/>
          <w:lang w:eastAsia="ko-KR"/>
        </w:rPr>
        <w:t>non-</w:t>
      </w:r>
      <w:r w:rsidR="00085342">
        <w:rPr>
          <w:b/>
          <w:noProof/>
          <w:lang w:eastAsia="ko-KR"/>
        </w:rPr>
        <w:t xml:space="preserve">3GPP access </w:t>
      </w:r>
      <w:r w:rsidR="00B66946">
        <w:rPr>
          <w:b/>
          <w:noProof/>
          <w:lang w:eastAsia="ko-KR"/>
        </w:rPr>
        <w:t>type</w:t>
      </w:r>
      <w:r w:rsidR="00A04550">
        <w:rPr>
          <w:b/>
          <w:noProof/>
          <w:lang w:eastAsia="ko-KR"/>
        </w:rPr>
        <w:t>, d</w:t>
      </w:r>
      <w:r w:rsidRPr="003965E6">
        <w:rPr>
          <w:b/>
          <w:noProof/>
          <w:lang w:eastAsia="ko-KR"/>
        </w:rPr>
        <w:t xml:space="preserve">ownlink signalling for non-3GPP PDU Session can be sent over 3GPP access </w:t>
      </w:r>
      <w:r w:rsidR="00085342">
        <w:rPr>
          <w:b/>
          <w:noProof/>
          <w:lang w:eastAsia="ko-KR"/>
        </w:rPr>
        <w:t>when the UE is CM-IDLE in non-3GPP access</w:t>
      </w:r>
      <w:r w:rsidR="004B5785">
        <w:rPr>
          <w:b/>
          <w:noProof/>
          <w:lang w:eastAsia="ko-KR"/>
        </w:rPr>
        <w:t>.</w:t>
      </w:r>
      <w:bookmarkStart w:id="0" w:name="_GoBack"/>
      <w:bookmarkEnd w:id="0"/>
    </w:p>
    <w:sectPr w:rsidR="003965E6" w:rsidRPr="003965E6" w:rsidSect="00CA5396">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731B7" w14:textId="77777777" w:rsidR="00255D8A" w:rsidRDefault="00255D8A">
      <w:r>
        <w:separator/>
      </w:r>
    </w:p>
    <w:p w14:paraId="0A6B2D8C" w14:textId="77777777" w:rsidR="00255D8A" w:rsidRDefault="00255D8A"/>
  </w:endnote>
  <w:endnote w:type="continuationSeparator" w:id="0">
    <w:p w14:paraId="599D07FD" w14:textId="77777777" w:rsidR="00255D8A" w:rsidRDefault="00255D8A">
      <w:r>
        <w:continuationSeparator/>
      </w:r>
    </w:p>
    <w:p w14:paraId="7848532B" w14:textId="77777777" w:rsidR="00255D8A" w:rsidRDefault="00255D8A"/>
  </w:endnote>
  <w:endnote w:type="continuationNotice" w:id="1">
    <w:p w14:paraId="14388940" w14:textId="77777777" w:rsidR="00255D8A" w:rsidRDefault="00255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BDA89" w14:textId="77777777" w:rsidR="00255D8A" w:rsidRDefault="00255D8A">
      <w:r>
        <w:separator/>
      </w:r>
    </w:p>
    <w:p w14:paraId="1EDB9FF9" w14:textId="77777777" w:rsidR="00255D8A" w:rsidRDefault="00255D8A"/>
  </w:footnote>
  <w:footnote w:type="continuationSeparator" w:id="0">
    <w:p w14:paraId="6CFBDE51" w14:textId="77777777" w:rsidR="00255D8A" w:rsidRDefault="00255D8A">
      <w:r>
        <w:continuationSeparator/>
      </w:r>
    </w:p>
    <w:p w14:paraId="158CAF1B" w14:textId="77777777" w:rsidR="00255D8A" w:rsidRDefault="00255D8A"/>
  </w:footnote>
  <w:footnote w:type="continuationNotice" w:id="1">
    <w:p w14:paraId="48FE2BDC" w14:textId="77777777" w:rsidR="00255D8A" w:rsidRDefault="00255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19F400AC"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0A7A">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FF479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DCF8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A0FC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8897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F4C8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47D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80A7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D815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1A06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060D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DB6220"/>
    <w:multiLevelType w:val="hybridMultilevel"/>
    <w:tmpl w:val="4404DAE6"/>
    <w:lvl w:ilvl="0" w:tplc="800A77CC">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A4838F8"/>
    <w:multiLevelType w:val="hybridMultilevel"/>
    <w:tmpl w:val="7138CB9C"/>
    <w:lvl w:ilvl="0" w:tplc="236AEF00">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7"/>
  </w:num>
  <w:num w:numId="6">
    <w:abstractNumId w:val="15"/>
  </w:num>
  <w:num w:numId="7">
    <w:abstractNumId w:val="14"/>
  </w:num>
  <w:num w:numId="8">
    <w:abstractNumId w:val="22"/>
  </w:num>
  <w:num w:numId="9">
    <w:abstractNumId w:val="21"/>
  </w:num>
  <w:num w:numId="10">
    <w:abstractNumId w:val="18"/>
  </w:num>
  <w:num w:numId="11">
    <w:abstractNumId w:val="13"/>
  </w:num>
  <w:num w:numId="12">
    <w:abstractNumId w:val="28"/>
  </w:num>
  <w:num w:numId="13">
    <w:abstractNumId w:val="25"/>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7"/>
  </w:num>
  <w:num w:numId="27">
    <w:abstractNumId w:val="11"/>
  </w:num>
  <w:num w:numId="28">
    <w:abstractNumId w:val="24"/>
  </w:num>
  <w:num w:numId="29">
    <w:abstractNumId w:val="2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2B9"/>
    <w:rsid w:val="00002552"/>
    <w:rsid w:val="0000270E"/>
    <w:rsid w:val="000027F4"/>
    <w:rsid w:val="00005AA7"/>
    <w:rsid w:val="00006A61"/>
    <w:rsid w:val="00013E0C"/>
    <w:rsid w:val="00014A67"/>
    <w:rsid w:val="00015EBD"/>
    <w:rsid w:val="00016CDF"/>
    <w:rsid w:val="0002195F"/>
    <w:rsid w:val="000222BA"/>
    <w:rsid w:val="00022507"/>
    <w:rsid w:val="000253CD"/>
    <w:rsid w:val="00025DBD"/>
    <w:rsid w:val="00026A7F"/>
    <w:rsid w:val="00027A13"/>
    <w:rsid w:val="000307D9"/>
    <w:rsid w:val="00030ACA"/>
    <w:rsid w:val="0003271A"/>
    <w:rsid w:val="00034C71"/>
    <w:rsid w:val="00034D84"/>
    <w:rsid w:val="00035710"/>
    <w:rsid w:val="00035765"/>
    <w:rsid w:val="00035C9A"/>
    <w:rsid w:val="000362A3"/>
    <w:rsid w:val="000367CE"/>
    <w:rsid w:val="00040112"/>
    <w:rsid w:val="000411A3"/>
    <w:rsid w:val="00041D91"/>
    <w:rsid w:val="00045C3D"/>
    <w:rsid w:val="00045FE4"/>
    <w:rsid w:val="000473EE"/>
    <w:rsid w:val="00047CAD"/>
    <w:rsid w:val="00053BC5"/>
    <w:rsid w:val="00054A79"/>
    <w:rsid w:val="00055654"/>
    <w:rsid w:val="00062D10"/>
    <w:rsid w:val="00065060"/>
    <w:rsid w:val="00066366"/>
    <w:rsid w:val="000668B1"/>
    <w:rsid w:val="00070409"/>
    <w:rsid w:val="000723A1"/>
    <w:rsid w:val="000729BE"/>
    <w:rsid w:val="00074DBA"/>
    <w:rsid w:val="000761B2"/>
    <w:rsid w:val="00077879"/>
    <w:rsid w:val="00077D47"/>
    <w:rsid w:val="0008173D"/>
    <w:rsid w:val="00082173"/>
    <w:rsid w:val="00082A60"/>
    <w:rsid w:val="00082B5F"/>
    <w:rsid w:val="00084143"/>
    <w:rsid w:val="0008491B"/>
    <w:rsid w:val="000850FC"/>
    <w:rsid w:val="00085342"/>
    <w:rsid w:val="0008560E"/>
    <w:rsid w:val="000870AE"/>
    <w:rsid w:val="00087F64"/>
    <w:rsid w:val="00092A52"/>
    <w:rsid w:val="000936E1"/>
    <w:rsid w:val="0009518C"/>
    <w:rsid w:val="00095C9C"/>
    <w:rsid w:val="00096114"/>
    <w:rsid w:val="000A0D37"/>
    <w:rsid w:val="000A2BED"/>
    <w:rsid w:val="000A42DB"/>
    <w:rsid w:val="000A4998"/>
    <w:rsid w:val="000A4DF2"/>
    <w:rsid w:val="000A7C78"/>
    <w:rsid w:val="000B1BD6"/>
    <w:rsid w:val="000B3866"/>
    <w:rsid w:val="000B436A"/>
    <w:rsid w:val="000B5B21"/>
    <w:rsid w:val="000B6024"/>
    <w:rsid w:val="000B69E1"/>
    <w:rsid w:val="000C1B77"/>
    <w:rsid w:val="000C2DE5"/>
    <w:rsid w:val="000C559C"/>
    <w:rsid w:val="000C65A5"/>
    <w:rsid w:val="000C6DFF"/>
    <w:rsid w:val="000D07F2"/>
    <w:rsid w:val="000D0B46"/>
    <w:rsid w:val="000D1021"/>
    <w:rsid w:val="000D1FFA"/>
    <w:rsid w:val="000D2F1D"/>
    <w:rsid w:val="000D6229"/>
    <w:rsid w:val="000D6A6B"/>
    <w:rsid w:val="000D779C"/>
    <w:rsid w:val="000E2419"/>
    <w:rsid w:val="000E4BBE"/>
    <w:rsid w:val="000E54AD"/>
    <w:rsid w:val="000E5E1B"/>
    <w:rsid w:val="000F12CF"/>
    <w:rsid w:val="000F188F"/>
    <w:rsid w:val="000F18E0"/>
    <w:rsid w:val="000F3306"/>
    <w:rsid w:val="000F341A"/>
    <w:rsid w:val="000F51DC"/>
    <w:rsid w:val="000F53FE"/>
    <w:rsid w:val="000F5752"/>
    <w:rsid w:val="000F619F"/>
    <w:rsid w:val="000F61A8"/>
    <w:rsid w:val="00100E4F"/>
    <w:rsid w:val="001035AF"/>
    <w:rsid w:val="001046E8"/>
    <w:rsid w:val="00105776"/>
    <w:rsid w:val="00105815"/>
    <w:rsid w:val="00105920"/>
    <w:rsid w:val="001103F0"/>
    <w:rsid w:val="00110DC9"/>
    <w:rsid w:val="00111D57"/>
    <w:rsid w:val="00115CE8"/>
    <w:rsid w:val="00116D6A"/>
    <w:rsid w:val="00121968"/>
    <w:rsid w:val="001220EB"/>
    <w:rsid w:val="001224BD"/>
    <w:rsid w:val="001226AE"/>
    <w:rsid w:val="00122B1B"/>
    <w:rsid w:val="00123958"/>
    <w:rsid w:val="00124AB9"/>
    <w:rsid w:val="00134F6C"/>
    <w:rsid w:val="001401C1"/>
    <w:rsid w:val="00141129"/>
    <w:rsid w:val="0014162C"/>
    <w:rsid w:val="00142DA5"/>
    <w:rsid w:val="00143E18"/>
    <w:rsid w:val="001454CF"/>
    <w:rsid w:val="00151CCA"/>
    <w:rsid w:val="00152A56"/>
    <w:rsid w:val="0015434D"/>
    <w:rsid w:val="00154744"/>
    <w:rsid w:val="00154E7B"/>
    <w:rsid w:val="00156300"/>
    <w:rsid w:val="00156F8F"/>
    <w:rsid w:val="00157B05"/>
    <w:rsid w:val="00161761"/>
    <w:rsid w:val="00161C31"/>
    <w:rsid w:val="001623FD"/>
    <w:rsid w:val="00162D26"/>
    <w:rsid w:val="00162F88"/>
    <w:rsid w:val="00163343"/>
    <w:rsid w:val="00166245"/>
    <w:rsid w:val="00167A5B"/>
    <w:rsid w:val="001714D7"/>
    <w:rsid w:val="00176462"/>
    <w:rsid w:val="00176811"/>
    <w:rsid w:val="001809AF"/>
    <w:rsid w:val="00180A98"/>
    <w:rsid w:val="0018257D"/>
    <w:rsid w:val="00182E32"/>
    <w:rsid w:val="00190622"/>
    <w:rsid w:val="00190C1D"/>
    <w:rsid w:val="00191C92"/>
    <w:rsid w:val="001923BA"/>
    <w:rsid w:val="0019280F"/>
    <w:rsid w:val="001944B0"/>
    <w:rsid w:val="0019515D"/>
    <w:rsid w:val="00197658"/>
    <w:rsid w:val="001A202E"/>
    <w:rsid w:val="001A30EE"/>
    <w:rsid w:val="001A4D98"/>
    <w:rsid w:val="001A5275"/>
    <w:rsid w:val="001A5BEE"/>
    <w:rsid w:val="001A79FC"/>
    <w:rsid w:val="001B39B4"/>
    <w:rsid w:val="001B4B06"/>
    <w:rsid w:val="001B4E7B"/>
    <w:rsid w:val="001B652D"/>
    <w:rsid w:val="001B7330"/>
    <w:rsid w:val="001C11E8"/>
    <w:rsid w:val="001C1FAB"/>
    <w:rsid w:val="001C5962"/>
    <w:rsid w:val="001C59A5"/>
    <w:rsid w:val="001C5B87"/>
    <w:rsid w:val="001C6123"/>
    <w:rsid w:val="001C7320"/>
    <w:rsid w:val="001C79A1"/>
    <w:rsid w:val="001D0A98"/>
    <w:rsid w:val="001D0F40"/>
    <w:rsid w:val="001D19E9"/>
    <w:rsid w:val="001D285D"/>
    <w:rsid w:val="001D5F03"/>
    <w:rsid w:val="001D608B"/>
    <w:rsid w:val="001D7D0C"/>
    <w:rsid w:val="001E0D38"/>
    <w:rsid w:val="001E0D60"/>
    <w:rsid w:val="001E11B0"/>
    <w:rsid w:val="001E272A"/>
    <w:rsid w:val="001E353D"/>
    <w:rsid w:val="001E3B8E"/>
    <w:rsid w:val="001E49E9"/>
    <w:rsid w:val="001E5926"/>
    <w:rsid w:val="001E7837"/>
    <w:rsid w:val="001F000A"/>
    <w:rsid w:val="001F14C0"/>
    <w:rsid w:val="001F2F9E"/>
    <w:rsid w:val="001F33C8"/>
    <w:rsid w:val="001F5148"/>
    <w:rsid w:val="00200721"/>
    <w:rsid w:val="002016E4"/>
    <w:rsid w:val="002058CE"/>
    <w:rsid w:val="00206A6A"/>
    <w:rsid w:val="00207DEC"/>
    <w:rsid w:val="00210333"/>
    <w:rsid w:val="0021149C"/>
    <w:rsid w:val="0021266F"/>
    <w:rsid w:val="00212FDB"/>
    <w:rsid w:val="00213148"/>
    <w:rsid w:val="00214E3F"/>
    <w:rsid w:val="00215CDC"/>
    <w:rsid w:val="00216BE9"/>
    <w:rsid w:val="00217AEA"/>
    <w:rsid w:val="00220B26"/>
    <w:rsid w:val="00232886"/>
    <w:rsid w:val="00232A9E"/>
    <w:rsid w:val="00233324"/>
    <w:rsid w:val="002336F0"/>
    <w:rsid w:val="00237AB0"/>
    <w:rsid w:val="00237F12"/>
    <w:rsid w:val="00242771"/>
    <w:rsid w:val="0024294A"/>
    <w:rsid w:val="00242FC9"/>
    <w:rsid w:val="00244221"/>
    <w:rsid w:val="002474DA"/>
    <w:rsid w:val="002479CB"/>
    <w:rsid w:val="00247FAC"/>
    <w:rsid w:val="00252378"/>
    <w:rsid w:val="0025433D"/>
    <w:rsid w:val="00255A7A"/>
    <w:rsid w:val="00255D28"/>
    <w:rsid w:val="00255D8A"/>
    <w:rsid w:val="002573BD"/>
    <w:rsid w:val="002579D1"/>
    <w:rsid w:val="00265BF5"/>
    <w:rsid w:val="002660AD"/>
    <w:rsid w:val="002670B4"/>
    <w:rsid w:val="002703A6"/>
    <w:rsid w:val="002708AD"/>
    <w:rsid w:val="00270C11"/>
    <w:rsid w:val="00271309"/>
    <w:rsid w:val="00272AC2"/>
    <w:rsid w:val="0027386A"/>
    <w:rsid w:val="00273B04"/>
    <w:rsid w:val="00273E55"/>
    <w:rsid w:val="00274127"/>
    <w:rsid w:val="0027493E"/>
    <w:rsid w:val="00274D37"/>
    <w:rsid w:val="00275CDF"/>
    <w:rsid w:val="00275CE3"/>
    <w:rsid w:val="00277B42"/>
    <w:rsid w:val="00281F85"/>
    <w:rsid w:val="00282483"/>
    <w:rsid w:val="00282F12"/>
    <w:rsid w:val="002832FE"/>
    <w:rsid w:val="00284A59"/>
    <w:rsid w:val="00284F7E"/>
    <w:rsid w:val="002851C8"/>
    <w:rsid w:val="00287A4F"/>
    <w:rsid w:val="00287EF5"/>
    <w:rsid w:val="00290A7E"/>
    <w:rsid w:val="00290CED"/>
    <w:rsid w:val="00292AE3"/>
    <w:rsid w:val="00293C81"/>
    <w:rsid w:val="00294EBA"/>
    <w:rsid w:val="00296F8B"/>
    <w:rsid w:val="002A1886"/>
    <w:rsid w:val="002A2B5B"/>
    <w:rsid w:val="002A4A4D"/>
    <w:rsid w:val="002A5639"/>
    <w:rsid w:val="002A5AD2"/>
    <w:rsid w:val="002A65D6"/>
    <w:rsid w:val="002B068B"/>
    <w:rsid w:val="002B158D"/>
    <w:rsid w:val="002B2310"/>
    <w:rsid w:val="002B354E"/>
    <w:rsid w:val="002B3621"/>
    <w:rsid w:val="002B3DE6"/>
    <w:rsid w:val="002C072C"/>
    <w:rsid w:val="002C2822"/>
    <w:rsid w:val="002C3401"/>
    <w:rsid w:val="002C3DDF"/>
    <w:rsid w:val="002C423B"/>
    <w:rsid w:val="002C54DD"/>
    <w:rsid w:val="002C6594"/>
    <w:rsid w:val="002C6C8C"/>
    <w:rsid w:val="002D00AA"/>
    <w:rsid w:val="002D0297"/>
    <w:rsid w:val="002D282F"/>
    <w:rsid w:val="002D7452"/>
    <w:rsid w:val="002D7746"/>
    <w:rsid w:val="002E00DD"/>
    <w:rsid w:val="002E1161"/>
    <w:rsid w:val="002E1183"/>
    <w:rsid w:val="002E620B"/>
    <w:rsid w:val="002E7033"/>
    <w:rsid w:val="002E7BBD"/>
    <w:rsid w:val="002E7C6F"/>
    <w:rsid w:val="002F4A1C"/>
    <w:rsid w:val="002F531E"/>
    <w:rsid w:val="002F6299"/>
    <w:rsid w:val="002F643C"/>
    <w:rsid w:val="002F6657"/>
    <w:rsid w:val="002F6821"/>
    <w:rsid w:val="002F76C8"/>
    <w:rsid w:val="00301900"/>
    <w:rsid w:val="00304FCC"/>
    <w:rsid w:val="00305938"/>
    <w:rsid w:val="003068B7"/>
    <w:rsid w:val="00307F63"/>
    <w:rsid w:val="00310C23"/>
    <w:rsid w:val="00310D87"/>
    <w:rsid w:val="0031397F"/>
    <w:rsid w:val="00320CBE"/>
    <w:rsid w:val="00324775"/>
    <w:rsid w:val="00327D4F"/>
    <w:rsid w:val="00331A11"/>
    <w:rsid w:val="003324DE"/>
    <w:rsid w:val="00332D11"/>
    <w:rsid w:val="00333610"/>
    <w:rsid w:val="00334C90"/>
    <w:rsid w:val="00335B3E"/>
    <w:rsid w:val="00340D93"/>
    <w:rsid w:val="00341FE3"/>
    <w:rsid w:val="003435D1"/>
    <w:rsid w:val="00345C74"/>
    <w:rsid w:val="00350A0B"/>
    <w:rsid w:val="00351939"/>
    <w:rsid w:val="003521FA"/>
    <w:rsid w:val="0035325A"/>
    <w:rsid w:val="0035381E"/>
    <w:rsid w:val="003542E2"/>
    <w:rsid w:val="00354B59"/>
    <w:rsid w:val="003553E9"/>
    <w:rsid w:val="003564CE"/>
    <w:rsid w:val="00357812"/>
    <w:rsid w:val="0036014C"/>
    <w:rsid w:val="00361C6A"/>
    <w:rsid w:val="00363213"/>
    <w:rsid w:val="00366912"/>
    <w:rsid w:val="00367497"/>
    <w:rsid w:val="00373F0B"/>
    <w:rsid w:val="003751C8"/>
    <w:rsid w:val="003758F6"/>
    <w:rsid w:val="00375C50"/>
    <w:rsid w:val="00376581"/>
    <w:rsid w:val="00376796"/>
    <w:rsid w:val="00377144"/>
    <w:rsid w:val="00377706"/>
    <w:rsid w:val="00377EB7"/>
    <w:rsid w:val="0038530A"/>
    <w:rsid w:val="00385654"/>
    <w:rsid w:val="00386A5C"/>
    <w:rsid w:val="003876A1"/>
    <w:rsid w:val="00387D26"/>
    <w:rsid w:val="00387F0C"/>
    <w:rsid w:val="00392332"/>
    <w:rsid w:val="00393C54"/>
    <w:rsid w:val="00393D0A"/>
    <w:rsid w:val="003956E7"/>
    <w:rsid w:val="003965E6"/>
    <w:rsid w:val="00396EAC"/>
    <w:rsid w:val="003A11CA"/>
    <w:rsid w:val="003A1227"/>
    <w:rsid w:val="003A2386"/>
    <w:rsid w:val="003A277A"/>
    <w:rsid w:val="003A3AF9"/>
    <w:rsid w:val="003A4384"/>
    <w:rsid w:val="003A6D4D"/>
    <w:rsid w:val="003B1AB8"/>
    <w:rsid w:val="003B2CDA"/>
    <w:rsid w:val="003B3257"/>
    <w:rsid w:val="003B397B"/>
    <w:rsid w:val="003B52D6"/>
    <w:rsid w:val="003B78A3"/>
    <w:rsid w:val="003C0750"/>
    <w:rsid w:val="003C08BF"/>
    <w:rsid w:val="003C0BC2"/>
    <w:rsid w:val="003C1500"/>
    <w:rsid w:val="003C6380"/>
    <w:rsid w:val="003D0A7A"/>
    <w:rsid w:val="003D0D2F"/>
    <w:rsid w:val="003D4323"/>
    <w:rsid w:val="003D4BE0"/>
    <w:rsid w:val="003D6932"/>
    <w:rsid w:val="003D75F4"/>
    <w:rsid w:val="003E0387"/>
    <w:rsid w:val="003E0BA4"/>
    <w:rsid w:val="003E1374"/>
    <w:rsid w:val="003E25DC"/>
    <w:rsid w:val="003E3773"/>
    <w:rsid w:val="003E3A00"/>
    <w:rsid w:val="003E3F49"/>
    <w:rsid w:val="003E4977"/>
    <w:rsid w:val="003E51B1"/>
    <w:rsid w:val="003E59E2"/>
    <w:rsid w:val="003E5AC9"/>
    <w:rsid w:val="003E5C6A"/>
    <w:rsid w:val="003E6319"/>
    <w:rsid w:val="003E702E"/>
    <w:rsid w:val="003F12D4"/>
    <w:rsid w:val="003F31EC"/>
    <w:rsid w:val="003F33D2"/>
    <w:rsid w:val="003F407D"/>
    <w:rsid w:val="003F4D40"/>
    <w:rsid w:val="003F5310"/>
    <w:rsid w:val="003F53F3"/>
    <w:rsid w:val="003F5552"/>
    <w:rsid w:val="003F56C7"/>
    <w:rsid w:val="003F6A8A"/>
    <w:rsid w:val="00404C77"/>
    <w:rsid w:val="00404E84"/>
    <w:rsid w:val="00411ECC"/>
    <w:rsid w:val="004128CC"/>
    <w:rsid w:val="00413FA0"/>
    <w:rsid w:val="004142E4"/>
    <w:rsid w:val="004144E7"/>
    <w:rsid w:val="00414782"/>
    <w:rsid w:val="00414B2D"/>
    <w:rsid w:val="004152A7"/>
    <w:rsid w:val="00416C6D"/>
    <w:rsid w:val="0042126E"/>
    <w:rsid w:val="00421D69"/>
    <w:rsid w:val="00421FB9"/>
    <w:rsid w:val="0042421F"/>
    <w:rsid w:val="00424BEF"/>
    <w:rsid w:val="00425991"/>
    <w:rsid w:val="0042744A"/>
    <w:rsid w:val="00427F6D"/>
    <w:rsid w:val="00431D48"/>
    <w:rsid w:val="00433D75"/>
    <w:rsid w:val="0043477D"/>
    <w:rsid w:val="004360DE"/>
    <w:rsid w:val="00436D4F"/>
    <w:rsid w:val="00436E39"/>
    <w:rsid w:val="004373B0"/>
    <w:rsid w:val="00440983"/>
    <w:rsid w:val="00442A56"/>
    <w:rsid w:val="00445E8E"/>
    <w:rsid w:val="004464AD"/>
    <w:rsid w:val="00447490"/>
    <w:rsid w:val="004501AB"/>
    <w:rsid w:val="004509BF"/>
    <w:rsid w:val="00450D73"/>
    <w:rsid w:val="00451E75"/>
    <w:rsid w:val="00452766"/>
    <w:rsid w:val="00454A38"/>
    <w:rsid w:val="00456375"/>
    <w:rsid w:val="004569CD"/>
    <w:rsid w:val="004575B5"/>
    <w:rsid w:val="00461807"/>
    <w:rsid w:val="00465FD2"/>
    <w:rsid w:val="00466A5E"/>
    <w:rsid w:val="00467A36"/>
    <w:rsid w:val="004717FD"/>
    <w:rsid w:val="004730BD"/>
    <w:rsid w:val="00473D85"/>
    <w:rsid w:val="00474538"/>
    <w:rsid w:val="00474B2E"/>
    <w:rsid w:val="00477D89"/>
    <w:rsid w:val="00482035"/>
    <w:rsid w:val="004822FE"/>
    <w:rsid w:val="00483278"/>
    <w:rsid w:val="00483FD5"/>
    <w:rsid w:val="0048492F"/>
    <w:rsid w:val="00485382"/>
    <w:rsid w:val="0048571E"/>
    <w:rsid w:val="00485E10"/>
    <w:rsid w:val="00487C7F"/>
    <w:rsid w:val="00490AE3"/>
    <w:rsid w:val="00491BB5"/>
    <w:rsid w:val="00491D52"/>
    <w:rsid w:val="004934E0"/>
    <w:rsid w:val="004935D9"/>
    <w:rsid w:val="00495DD9"/>
    <w:rsid w:val="00497C14"/>
    <w:rsid w:val="00497CD5"/>
    <w:rsid w:val="004A2E8B"/>
    <w:rsid w:val="004A3A3E"/>
    <w:rsid w:val="004B0630"/>
    <w:rsid w:val="004B0A1E"/>
    <w:rsid w:val="004B0B58"/>
    <w:rsid w:val="004B2AD0"/>
    <w:rsid w:val="004B33FC"/>
    <w:rsid w:val="004B36A7"/>
    <w:rsid w:val="004B452D"/>
    <w:rsid w:val="004B5785"/>
    <w:rsid w:val="004B592C"/>
    <w:rsid w:val="004B6685"/>
    <w:rsid w:val="004B7405"/>
    <w:rsid w:val="004B752E"/>
    <w:rsid w:val="004C135C"/>
    <w:rsid w:val="004C25D3"/>
    <w:rsid w:val="004C3075"/>
    <w:rsid w:val="004C34C8"/>
    <w:rsid w:val="004C47AC"/>
    <w:rsid w:val="004C7394"/>
    <w:rsid w:val="004C74FE"/>
    <w:rsid w:val="004D3E87"/>
    <w:rsid w:val="004D76B9"/>
    <w:rsid w:val="004E53F4"/>
    <w:rsid w:val="004E650F"/>
    <w:rsid w:val="004F1DFB"/>
    <w:rsid w:val="004F2395"/>
    <w:rsid w:val="004F242A"/>
    <w:rsid w:val="004F4CA4"/>
    <w:rsid w:val="004F504C"/>
    <w:rsid w:val="004F6C87"/>
    <w:rsid w:val="004F6FA5"/>
    <w:rsid w:val="005010FB"/>
    <w:rsid w:val="00504AE0"/>
    <w:rsid w:val="0050611F"/>
    <w:rsid w:val="0050709D"/>
    <w:rsid w:val="00507ECB"/>
    <w:rsid w:val="005117FA"/>
    <w:rsid w:val="00520541"/>
    <w:rsid w:val="00520B05"/>
    <w:rsid w:val="00523173"/>
    <w:rsid w:val="005233AD"/>
    <w:rsid w:val="0052388D"/>
    <w:rsid w:val="00524C91"/>
    <w:rsid w:val="00527E56"/>
    <w:rsid w:val="00532683"/>
    <w:rsid w:val="005326B5"/>
    <w:rsid w:val="00532819"/>
    <w:rsid w:val="00532E99"/>
    <w:rsid w:val="00532EBB"/>
    <w:rsid w:val="005336D6"/>
    <w:rsid w:val="00533C7A"/>
    <w:rsid w:val="00536289"/>
    <w:rsid w:val="00536DAE"/>
    <w:rsid w:val="005377B3"/>
    <w:rsid w:val="00540946"/>
    <w:rsid w:val="00542531"/>
    <w:rsid w:val="00546721"/>
    <w:rsid w:val="00546EB2"/>
    <w:rsid w:val="005509C5"/>
    <w:rsid w:val="00551DC1"/>
    <w:rsid w:val="005521E3"/>
    <w:rsid w:val="00552B70"/>
    <w:rsid w:val="00554878"/>
    <w:rsid w:val="00554CD5"/>
    <w:rsid w:val="00555BFE"/>
    <w:rsid w:val="005566F2"/>
    <w:rsid w:val="0055736A"/>
    <w:rsid w:val="00562CC1"/>
    <w:rsid w:val="00564CE4"/>
    <w:rsid w:val="005663AF"/>
    <w:rsid w:val="00567A35"/>
    <w:rsid w:val="00570B4C"/>
    <w:rsid w:val="005720B4"/>
    <w:rsid w:val="0057345B"/>
    <w:rsid w:val="00577AC2"/>
    <w:rsid w:val="005819F7"/>
    <w:rsid w:val="00582E85"/>
    <w:rsid w:val="005832C0"/>
    <w:rsid w:val="00583D27"/>
    <w:rsid w:val="005864A0"/>
    <w:rsid w:val="005866B3"/>
    <w:rsid w:val="00586877"/>
    <w:rsid w:val="0059249F"/>
    <w:rsid w:val="0059282F"/>
    <w:rsid w:val="00593687"/>
    <w:rsid w:val="00595069"/>
    <w:rsid w:val="00596297"/>
    <w:rsid w:val="005A00E3"/>
    <w:rsid w:val="005A0F33"/>
    <w:rsid w:val="005A221C"/>
    <w:rsid w:val="005A2FF4"/>
    <w:rsid w:val="005B0C42"/>
    <w:rsid w:val="005B1604"/>
    <w:rsid w:val="005B2A5F"/>
    <w:rsid w:val="005B60F3"/>
    <w:rsid w:val="005B6F0F"/>
    <w:rsid w:val="005C0D93"/>
    <w:rsid w:val="005C2447"/>
    <w:rsid w:val="005C2BA9"/>
    <w:rsid w:val="005C64B8"/>
    <w:rsid w:val="005D1A05"/>
    <w:rsid w:val="005D2EFE"/>
    <w:rsid w:val="005D3FA3"/>
    <w:rsid w:val="005D43D4"/>
    <w:rsid w:val="005D4877"/>
    <w:rsid w:val="005D608C"/>
    <w:rsid w:val="005E1542"/>
    <w:rsid w:val="005E1C4E"/>
    <w:rsid w:val="005E2111"/>
    <w:rsid w:val="005E2F87"/>
    <w:rsid w:val="005E4495"/>
    <w:rsid w:val="005E44C2"/>
    <w:rsid w:val="005E5B9A"/>
    <w:rsid w:val="005E63A1"/>
    <w:rsid w:val="005E7D76"/>
    <w:rsid w:val="005F0BE5"/>
    <w:rsid w:val="005F1CFF"/>
    <w:rsid w:val="005F3BEE"/>
    <w:rsid w:val="005F4F95"/>
    <w:rsid w:val="006009CA"/>
    <w:rsid w:val="0060219B"/>
    <w:rsid w:val="00602BC0"/>
    <w:rsid w:val="00603C7B"/>
    <w:rsid w:val="00603DE5"/>
    <w:rsid w:val="006048F8"/>
    <w:rsid w:val="00605BA3"/>
    <w:rsid w:val="00610516"/>
    <w:rsid w:val="006117D2"/>
    <w:rsid w:val="00611BE1"/>
    <w:rsid w:val="00612B42"/>
    <w:rsid w:val="00614A82"/>
    <w:rsid w:val="0061782E"/>
    <w:rsid w:val="0061788D"/>
    <w:rsid w:val="00621A49"/>
    <w:rsid w:val="00623100"/>
    <w:rsid w:val="00624558"/>
    <w:rsid w:val="0062672B"/>
    <w:rsid w:val="00634DA5"/>
    <w:rsid w:val="00635945"/>
    <w:rsid w:val="00636CD3"/>
    <w:rsid w:val="00637701"/>
    <w:rsid w:val="00637EB6"/>
    <w:rsid w:val="00640BDA"/>
    <w:rsid w:val="006444BB"/>
    <w:rsid w:val="006450ED"/>
    <w:rsid w:val="006455D3"/>
    <w:rsid w:val="00651F2F"/>
    <w:rsid w:val="006530CC"/>
    <w:rsid w:val="00654725"/>
    <w:rsid w:val="00660C7F"/>
    <w:rsid w:val="006612B2"/>
    <w:rsid w:val="00670704"/>
    <w:rsid w:val="006719D3"/>
    <w:rsid w:val="00672771"/>
    <w:rsid w:val="006752F9"/>
    <w:rsid w:val="00675B50"/>
    <w:rsid w:val="00684790"/>
    <w:rsid w:val="00684C81"/>
    <w:rsid w:val="006853EE"/>
    <w:rsid w:val="00686548"/>
    <w:rsid w:val="006867DD"/>
    <w:rsid w:val="006868ED"/>
    <w:rsid w:val="00687271"/>
    <w:rsid w:val="00692004"/>
    <w:rsid w:val="00692A03"/>
    <w:rsid w:val="00692CE3"/>
    <w:rsid w:val="00695272"/>
    <w:rsid w:val="0069596A"/>
    <w:rsid w:val="00696688"/>
    <w:rsid w:val="006978EB"/>
    <w:rsid w:val="006A1C4A"/>
    <w:rsid w:val="006A3A25"/>
    <w:rsid w:val="006A473A"/>
    <w:rsid w:val="006A4D8C"/>
    <w:rsid w:val="006A7601"/>
    <w:rsid w:val="006A7812"/>
    <w:rsid w:val="006B0D38"/>
    <w:rsid w:val="006B1C5F"/>
    <w:rsid w:val="006B22D0"/>
    <w:rsid w:val="006B2D71"/>
    <w:rsid w:val="006B4F57"/>
    <w:rsid w:val="006B656A"/>
    <w:rsid w:val="006C28E3"/>
    <w:rsid w:val="006C3FAF"/>
    <w:rsid w:val="006C6B99"/>
    <w:rsid w:val="006D036C"/>
    <w:rsid w:val="006D1F28"/>
    <w:rsid w:val="006D3D2F"/>
    <w:rsid w:val="006E0221"/>
    <w:rsid w:val="006E031F"/>
    <w:rsid w:val="006E17E5"/>
    <w:rsid w:val="006E2839"/>
    <w:rsid w:val="006E59B3"/>
    <w:rsid w:val="006E6D88"/>
    <w:rsid w:val="006E6FBA"/>
    <w:rsid w:val="006F0998"/>
    <w:rsid w:val="006F2CBC"/>
    <w:rsid w:val="006F3359"/>
    <w:rsid w:val="006F3DF0"/>
    <w:rsid w:val="006F3F95"/>
    <w:rsid w:val="006F521F"/>
    <w:rsid w:val="006F5FFF"/>
    <w:rsid w:val="00700CC5"/>
    <w:rsid w:val="0070114E"/>
    <w:rsid w:val="0070153E"/>
    <w:rsid w:val="0070434E"/>
    <w:rsid w:val="00704CED"/>
    <w:rsid w:val="00706306"/>
    <w:rsid w:val="00710BCE"/>
    <w:rsid w:val="00711D95"/>
    <w:rsid w:val="007127D4"/>
    <w:rsid w:val="007133DB"/>
    <w:rsid w:val="007135B8"/>
    <w:rsid w:val="007143AE"/>
    <w:rsid w:val="00716076"/>
    <w:rsid w:val="00716779"/>
    <w:rsid w:val="007167BF"/>
    <w:rsid w:val="0072017C"/>
    <w:rsid w:val="0072062C"/>
    <w:rsid w:val="0072339C"/>
    <w:rsid w:val="007262FF"/>
    <w:rsid w:val="0072747E"/>
    <w:rsid w:val="00732A08"/>
    <w:rsid w:val="0073482C"/>
    <w:rsid w:val="007359EC"/>
    <w:rsid w:val="00735A4D"/>
    <w:rsid w:val="007371C0"/>
    <w:rsid w:val="007379FD"/>
    <w:rsid w:val="00737B54"/>
    <w:rsid w:val="00740E21"/>
    <w:rsid w:val="0074219B"/>
    <w:rsid w:val="00742EC6"/>
    <w:rsid w:val="00742FA0"/>
    <w:rsid w:val="00744B25"/>
    <w:rsid w:val="00745252"/>
    <w:rsid w:val="00750BC0"/>
    <w:rsid w:val="00752012"/>
    <w:rsid w:val="007577A2"/>
    <w:rsid w:val="007612BB"/>
    <w:rsid w:val="00761798"/>
    <w:rsid w:val="0076284B"/>
    <w:rsid w:val="007628E6"/>
    <w:rsid w:val="00762ADF"/>
    <w:rsid w:val="00763009"/>
    <w:rsid w:val="00763C04"/>
    <w:rsid w:val="00763E88"/>
    <w:rsid w:val="00765F55"/>
    <w:rsid w:val="00766843"/>
    <w:rsid w:val="00766D4E"/>
    <w:rsid w:val="00767E4A"/>
    <w:rsid w:val="00771CB9"/>
    <w:rsid w:val="0077270E"/>
    <w:rsid w:val="00775AE3"/>
    <w:rsid w:val="00784110"/>
    <w:rsid w:val="00786691"/>
    <w:rsid w:val="00790B22"/>
    <w:rsid w:val="00790FBA"/>
    <w:rsid w:val="00792F79"/>
    <w:rsid w:val="0079689F"/>
    <w:rsid w:val="00797E6C"/>
    <w:rsid w:val="007A17C1"/>
    <w:rsid w:val="007A3B9F"/>
    <w:rsid w:val="007A7A42"/>
    <w:rsid w:val="007A7FC0"/>
    <w:rsid w:val="007B06F9"/>
    <w:rsid w:val="007B0D6F"/>
    <w:rsid w:val="007B3A8F"/>
    <w:rsid w:val="007B413D"/>
    <w:rsid w:val="007B4C09"/>
    <w:rsid w:val="007B62ED"/>
    <w:rsid w:val="007C0970"/>
    <w:rsid w:val="007C13E8"/>
    <w:rsid w:val="007C1BAB"/>
    <w:rsid w:val="007C2475"/>
    <w:rsid w:val="007C3BD6"/>
    <w:rsid w:val="007C4198"/>
    <w:rsid w:val="007C543C"/>
    <w:rsid w:val="007C6BF9"/>
    <w:rsid w:val="007D088E"/>
    <w:rsid w:val="007D0DBB"/>
    <w:rsid w:val="007D13D7"/>
    <w:rsid w:val="007D513A"/>
    <w:rsid w:val="007D5448"/>
    <w:rsid w:val="007D5E6E"/>
    <w:rsid w:val="007D6123"/>
    <w:rsid w:val="007D7FB6"/>
    <w:rsid w:val="007E0153"/>
    <w:rsid w:val="007E060A"/>
    <w:rsid w:val="007E3806"/>
    <w:rsid w:val="007F22B6"/>
    <w:rsid w:val="007F28FF"/>
    <w:rsid w:val="007F587E"/>
    <w:rsid w:val="007F75C7"/>
    <w:rsid w:val="007F7E4C"/>
    <w:rsid w:val="0080318E"/>
    <w:rsid w:val="0080403B"/>
    <w:rsid w:val="008045C7"/>
    <w:rsid w:val="00805F90"/>
    <w:rsid w:val="008073ED"/>
    <w:rsid w:val="008077AD"/>
    <w:rsid w:val="00810CF3"/>
    <w:rsid w:val="00811721"/>
    <w:rsid w:val="00811BCC"/>
    <w:rsid w:val="008121E6"/>
    <w:rsid w:val="0081295E"/>
    <w:rsid w:val="00814608"/>
    <w:rsid w:val="00815953"/>
    <w:rsid w:val="00816327"/>
    <w:rsid w:val="00817376"/>
    <w:rsid w:val="00817841"/>
    <w:rsid w:val="008259B3"/>
    <w:rsid w:val="008278DB"/>
    <w:rsid w:val="00830CDB"/>
    <w:rsid w:val="008311A8"/>
    <w:rsid w:val="008320BA"/>
    <w:rsid w:val="0083214B"/>
    <w:rsid w:val="0083278C"/>
    <w:rsid w:val="00834130"/>
    <w:rsid w:val="00834D9D"/>
    <w:rsid w:val="0083506F"/>
    <w:rsid w:val="00835097"/>
    <w:rsid w:val="00835793"/>
    <w:rsid w:val="00835C52"/>
    <w:rsid w:val="00837816"/>
    <w:rsid w:val="008422D7"/>
    <w:rsid w:val="008439F9"/>
    <w:rsid w:val="00843D23"/>
    <w:rsid w:val="0084442A"/>
    <w:rsid w:val="0084552C"/>
    <w:rsid w:val="00846D16"/>
    <w:rsid w:val="00850946"/>
    <w:rsid w:val="0085105F"/>
    <w:rsid w:val="00851BC0"/>
    <w:rsid w:val="008531D4"/>
    <w:rsid w:val="00855B9E"/>
    <w:rsid w:val="00857370"/>
    <w:rsid w:val="008622FC"/>
    <w:rsid w:val="008639DD"/>
    <w:rsid w:val="00863F19"/>
    <w:rsid w:val="0086545F"/>
    <w:rsid w:val="00865CAC"/>
    <w:rsid w:val="00870BE0"/>
    <w:rsid w:val="00873F7E"/>
    <w:rsid w:val="00874AC1"/>
    <w:rsid w:val="00874FAB"/>
    <w:rsid w:val="008758B7"/>
    <w:rsid w:val="00876E45"/>
    <w:rsid w:val="00877725"/>
    <w:rsid w:val="00877B0D"/>
    <w:rsid w:val="00880050"/>
    <w:rsid w:val="00880B17"/>
    <w:rsid w:val="00881B07"/>
    <w:rsid w:val="008826AE"/>
    <w:rsid w:val="008846DE"/>
    <w:rsid w:val="00885154"/>
    <w:rsid w:val="00885733"/>
    <w:rsid w:val="008876E3"/>
    <w:rsid w:val="00891B28"/>
    <w:rsid w:val="00894C06"/>
    <w:rsid w:val="00894C26"/>
    <w:rsid w:val="00895026"/>
    <w:rsid w:val="008964EA"/>
    <w:rsid w:val="00896618"/>
    <w:rsid w:val="0089674A"/>
    <w:rsid w:val="008A058D"/>
    <w:rsid w:val="008A1CA2"/>
    <w:rsid w:val="008A2ACC"/>
    <w:rsid w:val="008A2DBB"/>
    <w:rsid w:val="008A370A"/>
    <w:rsid w:val="008A57B5"/>
    <w:rsid w:val="008A5EFA"/>
    <w:rsid w:val="008A5F43"/>
    <w:rsid w:val="008A6AFF"/>
    <w:rsid w:val="008A6F12"/>
    <w:rsid w:val="008A7DA7"/>
    <w:rsid w:val="008B2B82"/>
    <w:rsid w:val="008B3E77"/>
    <w:rsid w:val="008B44E2"/>
    <w:rsid w:val="008B465D"/>
    <w:rsid w:val="008B531B"/>
    <w:rsid w:val="008B6D3D"/>
    <w:rsid w:val="008C2257"/>
    <w:rsid w:val="008C2654"/>
    <w:rsid w:val="008C299B"/>
    <w:rsid w:val="008C401B"/>
    <w:rsid w:val="008C6A88"/>
    <w:rsid w:val="008C71A1"/>
    <w:rsid w:val="008C72DC"/>
    <w:rsid w:val="008D067E"/>
    <w:rsid w:val="008D1562"/>
    <w:rsid w:val="008D3446"/>
    <w:rsid w:val="008D7001"/>
    <w:rsid w:val="008D7562"/>
    <w:rsid w:val="008E1005"/>
    <w:rsid w:val="008E5C89"/>
    <w:rsid w:val="008E6803"/>
    <w:rsid w:val="008E70DE"/>
    <w:rsid w:val="008F07C8"/>
    <w:rsid w:val="008F41E6"/>
    <w:rsid w:val="008F48BA"/>
    <w:rsid w:val="008F5021"/>
    <w:rsid w:val="008F59AB"/>
    <w:rsid w:val="008F5A3C"/>
    <w:rsid w:val="008F7D97"/>
    <w:rsid w:val="009013CD"/>
    <w:rsid w:val="009021F8"/>
    <w:rsid w:val="009045EE"/>
    <w:rsid w:val="00904BEE"/>
    <w:rsid w:val="00910E42"/>
    <w:rsid w:val="00913856"/>
    <w:rsid w:val="00914A4A"/>
    <w:rsid w:val="00914A79"/>
    <w:rsid w:val="00914FC0"/>
    <w:rsid w:val="009155AB"/>
    <w:rsid w:val="00916845"/>
    <w:rsid w:val="00916C67"/>
    <w:rsid w:val="00920392"/>
    <w:rsid w:val="009220D6"/>
    <w:rsid w:val="009226EE"/>
    <w:rsid w:val="00923B3B"/>
    <w:rsid w:val="00924410"/>
    <w:rsid w:val="00926846"/>
    <w:rsid w:val="00934FAF"/>
    <w:rsid w:val="00935BF8"/>
    <w:rsid w:val="009368FF"/>
    <w:rsid w:val="00942148"/>
    <w:rsid w:val="0094230F"/>
    <w:rsid w:val="0094279A"/>
    <w:rsid w:val="00943F50"/>
    <w:rsid w:val="00945200"/>
    <w:rsid w:val="00946B53"/>
    <w:rsid w:val="00947E03"/>
    <w:rsid w:val="00947FE6"/>
    <w:rsid w:val="00952122"/>
    <w:rsid w:val="0095347A"/>
    <w:rsid w:val="00953B2B"/>
    <w:rsid w:val="00954225"/>
    <w:rsid w:val="009545DF"/>
    <w:rsid w:val="00956152"/>
    <w:rsid w:val="00956585"/>
    <w:rsid w:val="0095689D"/>
    <w:rsid w:val="00957D40"/>
    <w:rsid w:val="00957F5C"/>
    <w:rsid w:val="00961115"/>
    <w:rsid w:val="009625FB"/>
    <w:rsid w:val="009629D3"/>
    <w:rsid w:val="009654D2"/>
    <w:rsid w:val="00966550"/>
    <w:rsid w:val="00974C6E"/>
    <w:rsid w:val="00976389"/>
    <w:rsid w:val="009768B0"/>
    <w:rsid w:val="009852BF"/>
    <w:rsid w:val="0099148C"/>
    <w:rsid w:val="009927C4"/>
    <w:rsid w:val="009927D2"/>
    <w:rsid w:val="009931CF"/>
    <w:rsid w:val="00995D09"/>
    <w:rsid w:val="00996C3F"/>
    <w:rsid w:val="00996FEA"/>
    <w:rsid w:val="00997D0D"/>
    <w:rsid w:val="009A2F28"/>
    <w:rsid w:val="009A3D39"/>
    <w:rsid w:val="009A7CED"/>
    <w:rsid w:val="009B3CFE"/>
    <w:rsid w:val="009B5825"/>
    <w:rsid w:val="009C09DB"/>
    <w:rsid w:val="009C2130"/>
    <w:rsid w:val="009C458E"/>
    <w:rsid w:val="009C4C94"/>
    <w:rsid w:val="009C598B"/>
    <w:rsid w:val="009C5A84"/>
    <w:rsid w:val="009C651E"/>
    <w:rsid w:val="009C6FF6"/>
    <w:rsid w:val="009D160B"/>
    <w:rsid w:val="009D344F"/>
    <w:rsid w:val="009D461B"/>
    <w:rsid w:val="009D6CE9"/>
    <w:rsid w:val="009D7191"/>
    <w:rsid w:val="009D7701"/>
    <w:rsid w:val="009E4014"/>
    <w:rsid w:val="009E5D32"/>
    <w:rsid w:val="009E656E"/>
    <w:rsid w:val="009F0475"/>
    <w:rsid w:val="009F095E"/>
    <w:rsid w:val="009F1476"/>
    <w:rsid w:val="009F17BE"/>
    <w:rsid w:val="009F23B6"/>
    <w:rsid w:val="009F39C4"/>
    <w:rsid w:val="009F613B"/>
    <w:rsid w:val="009F7F89"/>
    <w:rsid w:val="00A008B9"/>
    <w:rsid w:val="00A00F95"/>
    <w:rsid w:val="00A0242F"/>
    <w:rsid w:val="00A03B07"/>
    <w:rsid w:val="00A03B72"/>
    <w:rsid w:val="00A04550"/>
    <w:rsid w:val="00A050E1"/>
    <w:rsid w:val="00A0650C"/>
    <w:rsid w:val="00A07F99"/>
    <w:rsid w:val="00A112A1"/>
    <w:rsid w:val="00A11AF1"/>
    <w:rsid w:val="00A12D3A"/>
    <w:rsid w:val="00A13B62"/>
    <w:rsid w:val="00A155E0"/>
    <w:rsid w:val="00A15ABB"/>
    <w:rsid w:val="00A16872"/>
    <w:rsid w:val="00A214D3"/>
    <w:rsid w:val="00A21E59"/>
    <w:rsid w:val="00A22694"/>
    <w:rsid w:val="00A22CB7"/>
    <w:rsid w:val="00A230EA"/>
    <w:rsid w:val="00A2486C"/>
    <w:rsid w:val="00A25196"/>
    <w:rsid w:val="00A25498"/>
    <w:rsid w:val="00A26B3C"/>
    <w:rsid w:val="00A26CF3"/>
    <w:rsid w:val="00A351ED"/>
    <w:rsid w:val="00A3653F"/>
    <w:rsid w:val="00A368CB"/>
    <w:rsid w:val="00A4030F"/>
    <w:rsid w:val="00A41677"/>
    <w:rsid w:val="00A41EC2"/>
    <w:rsid w:val="00A43786"/>
    <w:rsid w:val="00A4409B"/>
    <w:rsid w:val="00A44FFD"/>
    <w:rsid w:val="00A46B19"/>
    <w:rsid w:val="00A4757A"/>
    <w:rsid w:val="00A505E6"/>
    <w:rsid w:val="00A51EE2"/>
    <w:rsid w:val="00A532D0"/>
    <w:rsid w:val="00A53CEE"/>
    <w:rsid w:val="00A54E5F"/>
    <w:rsid w:val="00A55285"/>
    <w:rsid w:val="00A56097"/>
    <w:rsid w:val="00A601B5"/>
    <w:rsid w:val="00A60915"/>
    <w:rsid w:val="00A6436C"/>
    <w:rsid w:val="00A65D2E"/>
    <w:rsid w:val="00A66259"/>
    <w:rsid w:val="00A67F48"/>
    <w:rsid w:val="00A7098E"/>
    <w:rsid w:val="00A70C69"/>
    <w:rsid w:val="00A71977"/>
    <w:rsid w:val="00A72432"/>
    <w:rsid w:val="00A7428F"/>
    <w:rsid w:val="00A75ECF"/>
    <w:rsid w:val="00A76E21"/>
    <w:rsid w:val="00A76EE8"/>
    <w:rsid w:val="00A7729A"/>
    <w:rsid w:val="00A80D39"/>
    <w:rsid w:val="00A81BE7"/>
    <w:rsid w:val="00A834AB"/>
    <w:rsid w:val="00A84DBE"/>
    <w:rsid w:val="00A858FF"/>
    <w:rsid w:val="00A87224"/>
    <w:rsid w:val="00A8758B"/>
    <w:rsid w:val="00A911DE"/>
    <w:rsid w:val="00A9293F"/>
    <w:rsid w:val="00A9422E"/>
    <w:rsid w:val="00A976CF"/>
    <w:rsid w:val="00AA078C"/>
    <w:rsid w:val="00AA2193"/>
    <w:rsid w:val="00AA2D3F"/>
    <w:rsid w:val="00AA392B"/>
    <w:rsid w:val="00AA405A"/>
    <w:rsid w:val="00AA4A4E"/>
    <w:rsid w:val="00AA7B8F"/>
    <w:rsid w:val="00AA7CF7"/>
    <w:rsid w:val="00AB234F"/>
    <w:rsid w:val="00AB35C2"/>
    <w:rsid w:val="00AB4966"/>
    <w:rsid w:val="00AB5B55"/>
    <w:rsid w:val="00AB75E3"/>
    <w:rsid w:val="00AB7C17"/>
    <w:rsid w:val="00AC0E5B"/>
    <w:rsid w:val="00AC41AD"/>
    <w:rsid w:val="00AD0BA1"/>
    <w:rsid w:val="00AD1CC6"/>
    <w:rsid w:val="00AD3403"/>
    <w:rsid w:val="00AD41FF"/>
    <w:rsid w:val="00AD4903"/>
    <w:rsid w:val="00AD7166"/>
    <w:rsid w:val="00AE0047"/>
    <w:rsid w:val="00AE17A0"/>
    <w:rsid w:val="00AE1E55"/>
    <w:rsid w:val="00AE28BC"/>
    <w:rsid w:val="00AE64E5"/>
    <w:rsid w:val="00AF2A15"/>
    <w:rsid w:val="00AF3C1F"/>
    <w:rsid w:val="00AF5AB5"/>
    <w:rsid w:val="00AF612A"/>
    <w:rsid w:val="00B008F5"/>
    <w:rsid w:val="00B02D14"/>
    <w:rsid w:val="00B03504"/>
    <w:rsid w:val="00B0364C"/>
    <w:rsid w:val="00B04245"/>
    <w:rsid w:val="00B04B42"/>
    <w:rsid w:val="00B10EA8"/>
    <w:rsid w:val="00B12513"/>
    <w:rsid w:val="00B15CDF"/>
    <w:rsid w:val="00B1690E"/>
    <w:rsid w:val="00B169FB"/>
    <w:rsid w:val="00B1713F"/>
    <w:rsid w:val="00B24006"/>
    <w:rsid w:val="00B249A9"/>
    <w:rsid w:val="00B24CD3"/>
    <w:rsid w:val="00B254FC"/>
    <w:rsid w:val="00B3034C"/>
    <w:rsid w:val="00B30D62"/>
    <w:rsid w:val="00B33E98"/>
    <w:rsid w:val="00B344D6"/>
    <w:rsid w:val="00B35FC8"/>
    <w:rsid w:val="00B360AB"/>
    <w:rsid w:val="00B372A0"/>
    <w:rsid w:val="00B37611"/>
    <w:rsid w:val="00B411AF"/>
    <w:rsid w:val="00B42E4C"/>
    <w:rsid w:val="00B44FBB"/>
    <w:rsid w:val="00B455B5"/>
    <w:rsid w:val="00B456A9"/>
    <w:rsid w:val="00B46619"/>
    <w:rsid w:val="00B46C51"/>
    <w:rsid w:val="00B47670"/>
    <w:rsid w:val="00B479E0"/>
    <w:rsid w:val="00B52EFC"/>
    <w:rsid w:val="00B543F9"/>
    <w:rsid w:val="00B54986"/>
    <w:rsid w:val="00B5569E"/>
    <w:rsid w:val="00B55D34"/>
    <w:rsid w:val="00B562D8"/>
    <w:rsid w:val="00B61F25"/>
    <w:rsid w:val="00B6622E"/>
    <w:rsid w:val="00B66637"/>
    <w:rsid w:val="00B66946"/>
    <w:rsid w:val="00B7026E"/>
    <w:rsid w:val="00B70AA3"/>
    <w:rsid w:val="00B71A05"/>
    <w:rsid w:val="00B73736"/>
    <w:rsid w:val="00B742CF"/>
    <w:rsid w:val="00B761DD"/>
    <w:rsid w:val="00B762D8"/>
    <w:rsid w:val="00B769B2"/>
    <w:rsid w:val="00B80A91"/>
    <w:rsid w:val="00B84EB8"/>
    <w:rsid w:val="00B87B35"/>
    <w:rsid w:val="00B87FCF"/>
    <w:rsid w:val="00B95393"/>
    <w:rsid w:val="00B95DD9"/>
    <w:rsid w:val="00B9791D"/>
    <w:rsid w:val="00BA4C60"/>
    <w:rsid w:val="00BA5DDE"/>
    <w:rsid w:val="00BA669A"/>
    <w:rsid w:val="00BB1CA6"/>
    <w:rsid w:val="00BB3215"/>
    <w:rsid w:val="00BB55B7"/>
    <w:rsid w:val="00BB7197"/>
    <w:rsid w:val="00BC1A0D"/>
    <w:rsid w:val="00BC5AFF"/>
    <w:rsid w:val="00BC62BF"/>
    <w:rsid w:val="00BC7E65"/>
    <w:rsid w:val="00BD0DCE"/>
    <w:rsid w:val="00BD3D19"/>
    <w:rsid w:val="00BD4B67"/>
    <w:rsid w:val="00BE1069"/>
    <w:rsid w:val="00BE127B"/>
    <w:rsid w:val="00BE1678"/>
    <w:rsid w:val="00BE326F"/>
    <w:rsid w:val="00BE37E2"/>
    <w:rsid w:val="00BE3FED"/>
    <w:rsid w:val="00BE4ED5"/>
    <w:rsid w:val="00BE4FB9"/>
    <w:rsid w:val="00BE51CE"/>
    <w:rsid w:val="00BE6E54"/>
    <w:rsid w:val="00BE6FD8"/>
    <w:rsid w:val="00BF027B"/>
    <w:rsid w:val="00BF0651"/>
    <w:rsid w:val="00BF25A6"/>
    <w:rsid w:val="00BF3433"/>
    <w:rsid w:val="00BF438E"/>
    <w:rsid w:val="00BF5B4E"/>
    <w:rsid w:val="00BF5CC5"/>
    <w:rsid w:val="00BF79EF"/>
    <w:rsid w:val="00C00827"/>
    <w:rsid w:val="00C025EF"/>
    <w:rsid w:val="00C02CA7"/>
    <w:rsid w:val="00C0740F"/>
    <w:rsid w:val="00C10A96"/>
    <w:rsid w:val="00C121D2"/>
    <w:rsid w:val="00C12650"/>
    <w:rsid w:val="00C15B13"/>
    <w:rsid w:val="00C17CA4"/>
    <w:rsid w:val="00C25DEC"/>
    <w:rsid w:val="00C26BE0"/>
    <w:rsid w:val="00C30400"/>
    <w:rsid w:val="00C30E57"/>
    <w:rsid w:val="00C32D89"/>
    <w:rsid w:val="00C334B2"/>
    <w:rsid w:val="00C342CF"/>
    <w:rsid w:val="00C34723"/>
    <w:rsid w:val="00C40216"/>
    <w:rsid w:val="00C40EF2"/>
    <w:rsid w:val="00C436D1"/>
    <w:rsid w:val="00C47B70"/>
    <w:rsid w:val="00C55170"/>
    <w:rsid w:val="00C55872"/>
    <w:rsid w:val="00C5608D"/>
    <w:rsid w:val="00C5727D"/>
    <w:rsid w:val="00C606AE"/>
    <w:rsid w:val="00C63213"/>
    <w:rsid w:val="00C651FC"/>
    <w:rsid w:val="00C65E8F"/>
    <w:rsid w:val="00C6793C"/>
    <w:rsid w:val="00C70810"/>
    <w:rsid w:val="00C70922"/>
    <w:rsid w:val="00C72827"/>
    <w:rsid w:val="00C75354"/>
    <w:rsid w:val="00C76C62"/>
    <w:rsid w:val="00C8104E"/>
    <w:rsid w:val="00C81F78"/>
    <w:rsid w:val="00C828AB"/>
    <w:rsid w:val="00C83C65"/>
    <w:rsid w:val="00C85347"/>
    <w:rsid w:val="00C86E8A"/>
    <w:rsid w:val="00C87849"/>
    <w:rsid w:val="00C90F59"/>
    <w:rsid w:val="00C91CEA"/>
    <w:rsid w:val="00C91CF4"/>
    <w:rsid w:val="00C92C74"/>
    <w:rsid w:val="00C930D4"/>
    <w:rsid w:val="00C93B4A"/>
    <w:rsid w:val="00C94794"/>
    <w:rsid w:val="00C95E5B"/>
    <w:rsid w:val="00C95F21"/>
    <w:rsid w:val="00CA0AB0"/>
    <w:rsid w:val="00CA0BF9"/>
    <w:rsid w:val="00CA0C46"/>
    <w:rsid w:val="00CA3DCA"/>
    <w:rsid w:val="00CA432F"/>
    <w:rsid w:val="00CA4883"/>
    <w:rsid w:val="00CA5396"/>
    <w:rsid w:val="00CA7595"/>
    <w:rsid w:val="00CB19C9"/>
    <w:rsid w:val="00CB239A"/>
    <w:rsid w:val="00CB3D52"/>
    <w:rsid w:val="00CB45C1"/>
    <w:rsid w:val="00CC029D"/>
    <w:rsid w:val="00CC1434"/>
    <w:rsid w:val="00CC195C"/>
    <w:rsid w:val="00CC2B5A"/>
    <w:rsid w:val="00CC5766"/>
    <w:rsid w:val="00CC5B9F"/>
    <w:rsid w:val="00CD03B3"/>
    <w:rsid w:val="00CD1603"/>
    <w:rsid w:val="00CD225F"/>
    <w:rsid w:val="00CD4C2E"/>
    <w:rsid w:val="00CD52D2"/>
    <w:rsid w:val="00CE3344"/>
    <w:rsid w:val="00CE62D7"/>
    <w:rsid w:val="00CE68C4"/>
    <w:rsid w:val="00CE7FD5"/>
    <w:rsid w:val="00CF05F0"/>
    <w:rsid w:val="00CF1099"/>
    <w:rsid w:val="00CF1B0D"/>
    <w:rsid w:val="00CF4528"/>
    <w:rsid w:val="00CF4C30"/>
    <w:rsid w:val="00CF4FDE"/>
    <w:rsid w:val="00CF59BD"/>
    <w:rsid w:val="00D00D5E"/>
    <w:rsid w:val="00D01E93"/>
    <w:rsid w:val="00D04A73"/>
    <w:rsid w:val="00D0633C"/>
    <w:rsid w:val="00D12FCC"/>
    <w:rsid w:val="00D147A6"/>
    <w:rsid w:val="00D149FA"/>
    <w:rsid w:val="00D14E83"/>
    <w:rsid w:val="00D15B73"/>
    <w:rsid w:val="00D1656D"/>
    <w:rsid w:val="00D17F3E"/>
    <w:rsid w:val="00D223B6"/>
    <w:rsid w:val="00D23123"/>
    <w:rsid w:val="00D31BDD"/>
    <w:rsid w:val="00D33695"/>
    <w:rsid w:val="00D336A9"/>
    <w:rsid w:val="00D35028"/>
    <w:rsid w:val="00D378FF"/>
    <w:rsid w:val="00D40B95"/>
    <w:rsid w:val="00D40E95"/>
    <w:rsid w:val="00D41762"/>
    <w:rsid w:val="00D42424"/>
    <w:rsid w:val="00D43BA9"/>
    <w:rsid w:val="00D45BD5"/>
    <w:rsid w:val="00D46510"/>
    <w:rsid w:val="00D5152B"/>
    <w:rsid w:val="00D53DE1"/>
    <w:rsid w:val="00D53F52"/>
    <w:rsid w:val="00D53FE7"/>
    <w:rsid w:val="00D55AB2"/>
    <w:rsid w:val="00D610E2"/>
    <w:rsid w:val="00D6121D"/>
    <w:rsid w:val="00D63018"/>
    <w:rsid w:val="00D64F34"/>
    <w:rsid w:val="00D67130"/>
    <w:rsid w:val="00D71448"/>
    <w:rsid w:val="00D7167C"/>
    <w:rsid w:val="00D72073"/>
    <w:rsid w:val="00D75759"/>
    <w:rsid w:val="00D758D1"/>
    <w:rsid w:val="00D76071"/>
    <w:rsid w:val="00D76C23"/>
    <w:rsid w:val="00D81038"/>
    <w:rsid w:val="00D8329F"/>
    <w:rsid w:val="00D85F8E"/>
    <w:rsid w:val="00D86222"/>
    <w:rsid w:val="00D863FD"/>
    <w:rsid w:val="00D86B32"/>
    <w:rsid w:val="00D86C71"/>
    <w:rsid w:val="00D9073D"/>
    <w:rsid w:val="00D91958"/>
    <w:rsid w:val="00D92127"/>
    <w:rsid w:val="00D93ECD"/>
    <w:rsid w:val="00D95984"/>
    <w:rsid w:val="00D960F8"/>
    <w:rsid w:val="00DA4820"/>
    <w:rsid w:val="00DA54CB"/>
    <w:rsid w:val="00DA5B87"/>
    <w:rsid w:val="00DA7784"/>
    <w:rsid w:val="00DB16F6"/>
    <w:rsid w:val="00DB21F8"/>
    <w:rsid w:val="00DB3299"/>
    <w:rsid w:val="00DB3628"/>
    <w:rsid w:val="00DB3EFC"/>
    <w:rsid w:val="00DB529E"/>
    <w:rsid w:val="00DB5307"/>
    <w:rsid w:val="00DB714C"/>
    <w:rsid w:val="00DC0FD8"/>
    <w:rsid w:val="00DC1CDA"/>
    <w:rsid w:val="00DC2BF1"/>
    <w:rsid w:val="00DC32B0"/>
    <w:rsid w:val="00DC413A"/>
    <w:rsid w:val="00DC57BA"/>
    <w:rsid w:val="00DC5B9D"/>
    <w:rsid w:val="00DC631F"/>
    <w:rsid w:val="00DC6C0E"/>
    <w:rsid w:val="00DC6CD3"/>
    <w:rsid w:val="00DC78E1"/>
    <w:rsid w:val="00DC78E7"/>
    <w:rsid w:val="00DD01C1"/>
    <w:rsid w:val="00DD087E"/>
    <w:rsid w:val="00DD5942"/>
    <w:rsid w:val="00DD5E6D"/>
    <w:rsid w:val="00DD6D95"/>
    <w:rsid w:val="00DD738A"/>
    <w:rsid w:val="00DD7403"/>
    <w:rsid w:val="00DD7A0E"/>
    <w:rsid w:val="00DE31C6"/>
    <w:rsid w:val="00DE4A50"/>
    <w:rsid w:val="00DE5140"/>
    <w:rsid w:val="00DE5881"/>
    <w:rsid w:val="00DE75D6"/>
    <w:rsid w:val="00DF09AE"/>
    <w:rsid w:val="00DF18DB"/>
    <w:rsid w:val="00DF2997"/>
    <w:rsid w:val="00DF452E"/>
    <w:rsid w:val="00DF6945"/>
    <w:rsid w:val="00DF70DD"/>
    <w:rsid w:val="00DF7424"/>
    <w:rsid w:val="00DF7C10"/>
    <w:rsid w:val="00DF7FB6"/>
    <w:rsid w:val="00E01EF3"/>
    <w:rsid w:val="00E03472"/>
    <w:rsid w:val="00E06834"/>
    <w:rsid w:val="00E10BE8"/>
    <w:rsid w:val="00E11676"/>
    <w:rsid w:val="00E11A02"/>
    <w:rsid w:val="00E12CE8"/>
    <w:rsid w:val="00E13163"/>
    <w:rsid w:val="00E14BEA"/>
    <w:rsid w:val="00E201C0"/>
    <w:rsid w:val="00E2059E"/>
    <w:rsid w:val="00E21868"/>
    <w:rsid w:val="00E22F10"/>
    <w:rsid w:val="00E24969"/>
    <w:rsid w:val="00E24B20"/>
    <w:rsid w:val="00E26A26"/>
    <w:rsid w:val="00E27DA5"/>
    <w:rsid w:val="00E33C4E"/>
    <w:rsid w:val="00E37FD4"/>
    <w:rsid w:val="00E43D4C"/>
    <w:rsid w:val="00E44FA1"/>
    <w:rsid w:val="00E455BD"/>
    <w:rsid w:val="00E4620B"/>
    <w:rsid w:val="00E51C0C"/>
    <w:rsid w:val="00E51EFC"/>
    <w:rsid w:val="00E529A9"/>
    <w:rsid w:val="00E54595"/>
    <w:rsid w:val="00E54842"/>
    <w:rsid w:val="00E5518A"/>
    <w:rsid w:val="00E60444"/>
    <w:rsid w:val="00E60BDA"/>
    <w:rsid w:val="00E6254C"/>
    <w:rsid w:val="00E64629"/>
    <w:rsid w:val="00E65954"/>
    <w:rsid w:val="00E70020"/>
    <w:rsid w:val="00E70BE8"/>
    <w:rsid w:val="00E73207"/>
    <w:rsid w:val="00E74204"/>
    <w:rsid w:val="00E74883"/>
    <w:rsid w:val="00E756A7"/>
    <w:rsid w:val="00E8079E"/>
    <w:rsid w:val="00E82E20"/>
    <w:rsid w:val="00E833D4"/>
    <w:rsid w:val="00E83E3A"/>
    <w:rsid w:val="00E856F7"/>
    <w:rsid w:val="00E90DDD"/>
    <w:rsid w:val="00E92761"/>
    <w:rsid w:val="00E9484E"/>
    <w:rsid w:val="00E97794"/>
    <w:rsid w:val="00EA05CA"/>
    <w:rsid w:val="00EA06C1"/>
    <w:rsid w:val="00EA0E45"/>
    <w:rsid w:val="00EA0ECF"/>
    <w:rsid w:val="00EA1499"/>
    <w:rsid w:val="00EA2077"/>
    <w:rsid w:val="00EA33E6"/>
    <w:rsid w:val="00EA3BF3"/>
    <w:rsid w:val="00EA4EE8"/>
    <w:rsid w:val="00EA5388"/>
    <w:rsid w:val="00EA53DF"/>
    <w:rsid w:val="00EA70A2"/>
    <w:rsid w:val="00EA764B"/>
    <w:rsid w:val="00EA7C95"/>
    <w:rsid w:val="00EB0F24"/>
    <w:rsid w:val="00EB390E"/>
    <w:rsid w:val="00EB3D27"/>
    <w:rsid w:val="00EB54C2"/>
    <w:rsid w:val="00EB6F7F"/>
    <w:rsid w:val="00EB778D"/>
    <w:rsid w:val="00EC00CA"/>
    <w:rsid w:val="00EC5EB5"/>
    <w:rsid w:val="00EC6B5B"/>
    <w:rsid w:val="00EC7247"/>
    <w:rsid w:val="00ED00B1"/>
    <w:rsid w:val="00ED080C"/>
    <w:rsid w:val="00ED10DC"/>
    <w:rsid w:val="00ED482C"/>
    <w:rsid w:val="00ED4CFD"/>
    <w:rsid w:val="00ED612E"/>
    <w:rsid w:val="00ED79F6"/>
    <w:rsid w:val="00EE1646"/>
    <w:rsid w:val="00EE210D"/>
    <w:rsid w:val="00EE3B2E"/>
    <w:rsid w:val="00EE5EF2"/>
    <w:rsid w:val="00EE6370"/>
    <w:rsid w:val="00EE7638"/>
    <w:rsid w:val="00EF1996"/>
    <w:rsid w:val="00EF2D31"/>
    <w:rsid w:val="00EF4016"/>
    <w:rsid w:val="00EF6ACD"/>
    <w:rsid w:val="00EF6ADC"/>
    <w:rsid w:val="00F00757"/>
    <w:rsid w:val="00F028BE"/>
    <w:rsid w:val="00F029C9"/>
    <w:rsid w:val="00F02A65"/>
    <w:rsid w:val="00F059B4"/>
    <w:rsid w:val="00F060F4"/>
    <w:rsid w:val="00F07630"/>
    <w:rsid w:val="00F10638"/>
    <w:rsid w:val="00F110BA"/>
    <w:rsid w:val="00F12643"/>
    <w:rsid w:val="00F12655"/>
    <w:rsid w:val="00F13010"/>
    <w:rsid w:val="00F20027"/>
    <w:rsid w:val="00F20CAE"/>
    <w:rsid w:val="00F20D85"/>
    <w:rsid w:val="00F21022"/>
    <w:rsid w:val="00F2234F"/>
    <w:rsid w:val="00F22E7C"/>
    <w:rsid w:val="00F23E19"/>
    <w:rsid w:val="00F23EC5"/>
    <w:rsid w:val="00F249B5"/>
    <w:rsid w:val="00F311B1"/>
    <w:rsid w:val="00F3183D"/>
    <w:rsid w:val="00F31ACA"/>
    <w:rsid w:val="00F349C0"/>
    <w:rsid w:val="00F35D0D"/>
    <w:rsid w:val="00F3709F"/>
    <w:rsid w:val="00F37162"/>
    <w:rsid w:val="00F3776D"/>
    <w:rsid w:val="00F378DE"/>
    <w:rsid w:val="00F414A0"/>
    <w:rsid w:val="00F425A5"/>
    <w:rsid w:val="00F43E6A"/>
    <w:rsid w:val="00F44FB9"/>
    <w:rsid w:val="00F45B2B"/>
    <w:rsid w:val="00F46359"/>
    <w:rsid w:val="00F47512"/>
    <w:rsid w:val="00F524D6"/>
    <w:rsid w:val="00F57F0C"/>
    <w:rsid w:val="00F6086A"/>
    <w:rsid w:val="00F6643E"/>
    <w:rsid w:val="00F665F0"/>
    <w:rsid w:val="00F73712"/>
    <w:rsid w:val="00F73905"/>
    <w:rsid w:val="00F73E8F"/>
    <w:rsid w:val="00F7416B"/>
    <w:rsid w:val="00F74E14"/>
    <w:rsid w:val="00F755AF"/>
    <w:rsid w:val="00F7565F"/>
    <w:rsid w:val="00F7596F"/>
    <w:rsid w:val="00F77BDA"/>
    <w:rsid w:val="00F8101A"/>
    <w:rsid w:val="00F8240B"/>
    <w:rsid w:val="00F82ADF"/>
    <w:rsid w:val="00F836FA"/>
    <w:rsid w:val="00F83DC3"/>
    <w:rsid w:val="00F84503"/>
    <w:rsid w:val="00F85A51"/>
    <w:rsid w:val="00F87BE8"/>
    <w:rsid w:val="00F9126D"/>
    <w:rsid w:val="00F91944"/>
    <w:rsid w:val="00F95A23"/>
    <w:rsid w:val="00FA0950"/>
    <w:rsid w:val="00FA178A"/>
    <w:rsid w:val="00FA1C26"/>
    <w:rsid w:val="00FA59E9"/>
    <w:rsid w:val="00FB0026"/>
    <w:rsid w:val="00FB0A1A"/>
    <w:rsid w:val="00FB1CFC"/>
    <w:rsid w:val="00FB5198"/>
    <w:rsid w:val="00FB5253"/>
    <w:rsid w:val="00FB5A04"/>
    <w:rsid w:val="00FC1816"/>
    <w:rsid w:val="00FC2399"/>
    <w:rsid w:val="00FC2580"/>
    <w:rsid w:val="00FC3978"/>
    <w:rsid w:val="00FC51D3"/>
    <w:rsid w:val="00FC6AA4"/>
    <w:rsid w:val="00FC7C31"/>
    <w:rsid w:val="00FD060F"/>
    <w:rsid w:val="00FD08B2"/>
    <w:rsid w:val="00FD230B"/>
    <w:rsid w:val="00FD34F8"/>
    <w:rsid w:val="00FE0CA5"/>
    <w:rsid w:val="00FE11A7"/>
    <w:rsid w:val="00FE2384"/>
    <w:rsid w:val="00FE31FA"/>
    <w:rsid w:val="00FE502A"/>
    <w:rsid w:val="00FE727A"/>
    <w:rsid w:val="00FE776E"/>
    <w:rsid w:val="00FF0582"/>
    <w:rsid w:val="00FF1C82"/>
    <w:rsid w:val="00FF2A4A"/>
    <w:rsid w:val="00FF3DAF"/>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paragraph" w:customStyle="1" w:styleId="StartEndofChange">
    <w:name w:val="Start/End of Change"/>
    <w:basedOn w:val="1"/>
    <w:qFormat/>
    <w:rsid w:val="00A26CF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customStyle="1" w:styleId="CRCoverPage">
    <w:name w:val="CR Cover Page"/>
    <w:rsid w:val="0058687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12037">
      <w:bodyDiv w:val="1"/>
      <w:marLeft w:val="0"/>
      <w:marRight w:val="0"/>
      <w:marTop w:val="0"/>
      <w:marBottom w:val="0"/>
      <w:divBdr>
        <w:top w:val="none" w:sz="0" w:space="0" w:color="auto"/>
        <w:left w:val="none" w:sz="0" w:space="0" w:color="auto"/>
        <w:bottom w:val="none" w:sz="0" w:space="0" w:color="auto"/>
        <w:right w:val="none" w:sz="0" w:space="0" w:color="auto"/>
      </w:divBdr>
      <w:divsChild>
        <w:div w:id="1191145503">
          <w:marLeft w:val="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29DCB-D3F6-47E0-A310-AE6AC805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582</Words>
  <Characters>3323</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cp:revision>
  <cp:lastPrinted>2003-09-26T02:29:00Z</cp:lastPrinted>
  <dcterms:created xsi:type="dcterms:W3CDTF">2018-05-21T04:55:00Z</dcterms:created>
  <dcterms:modified xsi:type="dcterms:W3CDTF">2018-05-21T04:55:00Z</dcterms:modified>
</cp:coreProperties>
</file>